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1" w:rsidRPr="00991659" w:rsidRDefault="00F175A1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  <w:t>ПОСТАНОВЛЕНИЕ</w:t>
      </w:r>
    </w:p>
    <w:p w:rsidR="00F175A1" w:rsidRPr="00991659" w:rsidRDefault="00F175A1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  <w:t>КАБИНЕТА МИНИСТРОВ РЕСПУБЛИКИ УЗБЕКИСТАН</w:t>
      </w:r>
    </w:p>
    <w:p w:rsidR="007B7F26" w:rsidRPr="00991659" w:rsidRDefault="007B7F26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</w:pP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5" w:anchor="202036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ОБ УТВЕРЖДЕНИИ ПОЛОЖЕНИЯ О СПОРТИВНЫХ СБОРНЫХ КОМАНДАХ И ПОЛОЖЕНИЯ О ПОРЯДКЕ ФОРМИРОВАНИЯ КАЛЕНДАРНОГО ПЛАНА СПОРТИВНЫХ И ФИЗКУЛЬТУРНО-МАССОВЫХ МЕРОПРИЯТИЙ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(наименование постановления в редакции </w:t>
      </w:r>
      <w:hyperlink r:id="rId6" w:anchor="305332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7" w:anchor="202037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 </w:t>
      </w:r>
      <w:hyperlink r:id="rId8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постановления</w:t>
        </w:r>
      </w:hyperlink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Президента Республики Узбекистан от 5 января 2009 года № ПП-1029 «О подготовке спортсменов Узбекистана к участию в ХХХ летних Олимпийских и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Паралимпийских играх 2012 года в г. Лондоне (Великобритания)», в целях дальнейшего совершенствования порядка создания спортивных сборных команд и формирования плана проведения спортивных мероприятий Кабинет Министров постановляет: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(преамбула в редакции </w:t>
      </w:r>
      <w:hyperlink r:id="rId9" w:anchor="305332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0" w:anchor="202037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спортивных сборных командах согласно </w:t>
      </w:r>
      <w:hyperlink r:id="rId11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приложению № 1</w:t>
        </w:r>
      </w:hyperlink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второй пункта 1 в редакции </w:t>
      </w:r>
      <w:hyperlink r:id="rId12" w:anchor="305332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формирования Календарного плана спортивных и физкультурно-массовых мероприятий согласно </w:t>
      </w:r>
      <w:hyperlink r:id="rId13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приложению № 2.</w:t>
        </w:r>
      </w:hyperlink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Премьер-министра Республики Узбекистан А.Н. 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Арипова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F26" w:rsidRPr="00991659" w:rsidRDefault="007B7F26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5A1" w:rsidRPr="00991659" w:rsidRDefault="00F175A1" w:rsidP="00F175A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Премьер-министр Республики Узбекистан Ш. МИРЗИЁЕВ</w:t>
      </w:r>
    </w:p>
    <w:p w:rsidR="007B7F26" w:rsidRPr="00991659" w:rsidRDefault="007B7F26" w:rsidP="00F175A1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5A1" w:rsidRPr="00991659" w:rsidRDefault="00F175A1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Ташкент,</w:t>
      </w:r>
    </w:p>
    <w:p w:rsidR="00F175A1" w:rsidRPr="00991659" w:rsidRDefault="00F175A1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июня 2012 г.,</w:t>
      </w:r>
    </w:p>
    <w:p w:rsidR="00F175A1" w:rsidRPr="00991659" w:rsidRDefault="00F175A1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173</w:t>
      </w:r>
    </w:p>
    <w:p w:rsidR="007B7F26" w:rsidRPr="00991659" w:rsidRDefault="007B7F26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0AC" w:rsidRPr="00991659" w:rsidRDefault="003840AC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0AC" w:rsidRPr="00991659" w:rsidRDefault="003840AC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0AC" w:rsidRPr="00991659" w:rsidRDefault="003840AC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0AC" w:rsidRPr="00991659" w:rsidRDefault="003840AC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0AC" w:rsidRPr="00991659" w:rsidRDefault="003840AC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5A1" w:rsidRPr="00991659" w:rsidRDefault="00F175A1" w:rsidP="00F175A1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ПРИЛОЖЕНИЕ № 1</w:t>
      </w:r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 </w:t>
      </w:r>
      <w:hyperlink r:id="rId14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постановлению</w:t>
        </w:r>
      </w:hyperlink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Кабинета Министров от 14 июня 2012 г. № 173</w:t>
      </w:r>
    </w:p>
    <w:p w:rsidR="00F175A1" w:rsidRPr="00991659" w:rsidRDefault="00F175A1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  <w:t>ПОЛОЖЕНИЕ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5" w:anchor="202053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 спортивных сборных командах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(наименование приложения в редакции </w:t>
      </w:r>
      <w:hyperlink r:id="rId16" w:anchor="3053328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I. Общие положения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7" w:anchor="202053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в соответствии с </w:t>
      </w:r>
      <w:hyperlink r:id="rId18" w:anchor="2743268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Законом </w:t>
        </w:r>
      </w:hyperlink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Узбекистан «О физической культуре и спорте» определяет основные принципы формирования и деятельности спортивных сборных команд.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1 в редакции </w:t>
      </w:r>
      <w:hyperlink r:id="rId19" w:anchor="305332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Положение является обязательным для физкультурно-спортивных организаций, осуществляющих свою деятельность на территории Республики Узбекистан.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20" w:anchor="202056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настоящем Положении применяются следующие понятия: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физкультурно-спортивная организация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юридическое лицо или структурное подразделение другого юридического лица, осуществляющее деятельность в области физической культуры и спорта в качестве основного вида деятельности;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спортивное соревнование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организатором физкультурного или спортивного мероприятия положению (регламенту);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мероприятия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мероприятия, включающие в себя спортивные соревнования, учебно-тренировочный процесс и другие мероприятия по подготовке к спортивным соревнованиям с участием спортсменов;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физкультурно-массовые мероприятия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мероприятия, направленные на вовлечение населения к занятиям физической культурой и формирование здорового образа жизни среди населения;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спорта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вид деятельности в области физической культуры и спорта, характеризующийся специфической подготовкой человека к спортивным соревнованиям, имеющий правила, положение (регламент), которыми устанавливаются требования, порядок и условия проведения спортивных соревнований и участия в них;</w:t>
      </w:r>
    </w:p>
    <w:p w:rsidR="00615C9C" w:rsidRDefault="00615C9C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0A9" w:rsidRDefault="00EA3D28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учебно-тренировочные сборы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— УТС) — организованные мероприятия, имеющие спортивную направленность, педагогический и воспитательный характер, направленные на повышение спортивного мастерства спортсменов в целях обеспечения их подготовки и участия в спортивных соревнованиях и физкультурно-массовых мероприятиях, а также восстановления после них;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спортсмен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физическое лицо, систематически занимающееся избранным видом или видами спорта, постоянно повышающее свое спортивное мастерство и принимающее участие в спортивных мероприятиях;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тренер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физическое лицо, имеющее разрешение на занятие тренерской деятельностью и осуществляющее проведение учебно-тренировочных, физкультурно-массовых мероприятий, а также руководство состязательной деятельностью для достижения спортивных результатов;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сборные команды Республики Узбекистан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коллективы спортсменов, относящихся к различным возрастным группам, тренеров, ученых и других специалистов в области физической культуры и спорта, медицинских и иных специалистов для подготовки к международным спортивным соревнованиям и участия в них от имени Республики Узбекистан;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сборные команды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коллективы (в том числе спортивные сборные команды Республики Узбекистан) различных организаций, состоящие из спортсменов, относящихся к различным возрастным группам, тренеров, ученых и других специалистов в области физической культуры и спорта, медицинских и иных специалистов, создаваемые в целях подготовки к соревнованиям и физкультурно-массовым мероприятиям и участия в них на территории Республики Узбекистан так и за ее пределами;</w:t>
      </w:r>
      <w:proofErr w:type="gramEnd"/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тренерский совет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коллектив, состоящий из главных (старших) тренеров и тренеров, других ведущих и авторитетных тренеров, врачей, руководителей комплексных научных групп по видам спорта и других специалистов, создаваемый в республиканских федерациях (ассоциациях) по видам спорта или при их отсутствии — в республиканских школах высшего спортивного мастерства, регулирующий спортивную, педагогическую и воспитательную деятельность спортсменов.</w:t>
      </w:r>
      <w:proofErr w:type="gramEnd"/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3 в редакции </w:t>
      </w:r>
      <w:hyperlink r:id="rId21" w:anchor="305333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22" w:anchor="306000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II. Цели, задачи и порядок формирования спортивных сборных команд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(наименование раздела II в редакции </w:t>
      </w:r>
      <w:hyperlink r:id="rId23" w:anchor="305335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24" w:anchor="306002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Основными целями и задачами формирования спортивных сборных команд и их резерва являются: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первый пункта 4 в редакции </w:t>
      </w:r>
      <w:hyperlink r:id="rId25" w:anchor="305335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завоевание передовых позиций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республиканской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международной спортивных аренах для укрепления престижа Республики Узбекистан;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26" w:anchor="202058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спортивных сборных команд и их резерва из числа спортсменов, тренеров и других специалистов, показавших высокие спортивные результаты по итогам спортивных соревнований;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третий пункта 4 в редакции </w:t>
      </w:r>
      <w:hyperlink r:id="rId27" w:anchor="3053356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28" w:anchor="202058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спортсменов высокой квалификации и формирование спортивных сборных команд и их резерва, способных успешно выступать на территориальных и республиканских спортивных соревнованиях, достойно защищать честь страны на Олимпийских и Азиатских играх, чемпионатах, кубках Мира и Азии, а также других международных спортивных соревнованиях;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четвертый пункта 4 в редакции </w:t>
      </w:r>
      <w:hyperlink r:id="rId29" w:anchor="3053356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учебно-тренировочный процесс передовых методов подготовки спортсменов;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физической, технико-тактической, психологической подготовленности спортсменов, повышение их спортивного мастерства;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физкультурно-спортивного движения и здорового образа жизни.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30" w:anchor="202059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Высший статус спортивных сборных команд в республике имеют спортивные сборные команды Республики Узбекистан по видам спорта во всех возрастных категориях и по половой принадлежности спортсменов.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5 в редакции </w:t>
      </w:r>
      <w:hyperlink r:id="rId31" w:anchor="305335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32" w:anchor="20205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Высший статус территориальных спортивных сборных команд имеют спортивные сборные команды Республики Каракалпакстан, областей и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Ташкента во всех возрастных категориях и по половой принадлежности спортсменов.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6 в редакции </w:t>
      </w:r>
      <w:hyperlink r:id="rId33" w:anchor="305335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lastRenderedPageBreak/>
        <w:t>См. </w:t>
      </w:r>
      <w:hyperlink r:id="rId34" w:anchor="306005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Формирование спортивных сборных команд и их резерва допускается только по видам спорта, включенным в реестр видов спорта в порядке, установленном Государственным комитетом Республики Узбекистан по физической культуре и спорту.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7 в редакции </w:t>
      </w:r>
      <w:hyperlink r:id="rId35" w:anchor="320610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36" w:anchor="202059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A000FF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00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8. Спортивные сборные команды по видам спорта и их резерв формируются и утверждаются: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37" w:anchor="306006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сборные команды Республики Узбекистан по видам спорта </w:t>
      </w:r>
      <w:r w:rsidRPr="00A000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 всех возрастных категориях и по половой принадлежности спортсменов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Государственным комитетом Республики Узбекистан по физической культуре и спорту по согласованному представлению соответствующих республиканских федераций (ассоциаций) по видам спорта и Республиканской школы высшего спортивного мастерства (при их наличии);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второй пункта 8 в редакции </w:t>
      </w:r>
      <w:hyperlink r:id="rId38" w:anchor="3206108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39" w:anchor="3060066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сборные команды Республики Каракалпакстан, областей и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Ташкента во всех возрастных категориях и по половой принадлежности спортсменов — соответственно Государственным комитетом Республики Каракалпакстан по физической культуре и спорту, управлениями по физической культуре и спорту областей и города Ташкента по представлению соответствующих территориальных федераций (ассоциаций) по видам спорта (при их наличии);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третий пункта 8 в редакции </w:t>
      </w:r>
      <w:hyperlink r:id="rId40" w:anchor="320611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сборные команды физкультурно-спортивных организаций — администрацией соответствующих физкультурно-спортивных организаций.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сборные команды Республики Узбекистан и их резерв по техническим и прикладным видам спорта утверждаются Центральным советом Организации содействия обороне Узбекистана «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Ватанпарвар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территориальные спортивные сборные команды утверждаются территориальными подразделениями Центрального совета Организации содействия обороне Узбекистана «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Ватанпарвар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8 в редакции </w:t>
      </w:r>
      <w:hyperlink r:id="rId41" w:anchor="305336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42" w:anchor="306007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A000FF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00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9. В состав спортивных сборных команд (основной состав и резерв (стажеры)) входят: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первый пункта 9 в редакции </w:t>
      </w:r>
      <w:hyperlink r:id="rId43" w:anchor="305337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тренеры (главные тренеры, старшие тренеры, тренеры);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обслуживающий персонал — врачи, массажисты, психологи, операторы, техники, механики, хореографы, аккомпаниаторы, спасатели и другие специалисты, необходимые для обеспечения подготовки спортсменов;</w:t>
      </w:r>
      <w:proofErr w:type="gramEnd"/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персонал — руководители, менеджеры, спортивные (технические) директора, администраторы.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44" w:anchor="202062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0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10. Составы спортивных сборных команд состоят из спортсменов взрослой, молодежной (юниорской), юношеской возрастных категорий, а также ветеранов спорта. 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ценз в соответствии со спецификой видов спорта устанавливается соответствующими республиканскими федерациями (ассоциациями) по видам спорта в соответствии с правилами и требованиями, утвержденными международными спортивными организациями.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10 в редакции </w:t>
      </w:r>
      <w:hyperlink r:id="rId45" w:anchor="305337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46" w:anchor="2020626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Спортсмены, члены спортивных сборных команд, являющиеся военнослужащими Вооруженных Сил Республики Узбекистан, органов внутренних дел и др., прикомандированные в соответствии с решением своего командования к спортивным сборным командам, продолжают оставаться на действительной военной службе до истечения ее срока.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11 в редакции </w:t>
      </w:r>
      <w:hyperlink r:id="rId47" w:anchor="305337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48" w:anchor="202062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B4096B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0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12. Составы спортивных сборных команд формируются по итогам выступлений спортсменов в прошедшем спортивном сезоне на официальных республиканских или международных спортивных соревнованиях, с обсуждением их на тренерских советах, созданных при республиканских федерациях (ассоциациях) по видам спорта или республиканских школах высшего спортивного мастерства по видам спорта (при их наличии).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12 в редакции </w:t>
      </w:r>
      <w:hyperlink r:id="rId49" w:anchor="305337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50" w:anchor="306100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Общие принципы и критерии формирования списков кандидатов в спортивные сборные команды Республики Узбекистан, порядок утверждения этих списков устанавливаются Государственным комитетом Республики Узбекистан по физической культуре и спорту.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13 в редакции </w:t>
      </w:r>
      <w:hyperlink r:id="rId51" w:anchor="320610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52" w:anchor="202062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53" w:anchor="321869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14. Тренеры спортивных сборных команд Республики Узбекистан по видам спорта назначаются республиканскими школами высшего спортивного мастерства (при их наличии) и республиканскими федерациями (ассоциациями) по видам спорта по согласованию с Государственным комитетом Республики Узбекистан по физической культуре и спорту.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первый пункта 14 в редакции </w:t>
      </w:r>
      <w:hyperlink r:id="rId54" w:anchor="320611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55" w:anchor="306101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Тренеры спортивных сборных команд Республики Каракалпакстан, областей и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Ташкента определяются соответственно Государственным комитетом Республики Каракалпакстан по физической культуре и спорту, управлениями по физической культуре и спорту областей и города Ташкента по представлению соответствующих территориальных федераций (ассоциаций) по видам спорта (при их наличии) и (или) физкультурно-спортивными организациями.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второй пункта 14 в редакции </w:t>
      </w:r>
      <w:hyperlink r:id="rId56" w:anchor="320611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Тренеры спортивных сборных команд физкультурно-спортивных организаций — администрацией соответствующих физкультурно-спортивных организаций.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Тренеры спортивных сборных команд Республики Узбекистан по техническим и прикладным видам спорта назначаются Центральным советом Организации содействия обороне Узбекистана «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Ватанпарвар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тренеры территориальных спортивных сборных команд по техническим и прикладным видам спорта назначаются территориальными подразделениями Центрального совета Организации содействия обороне Узбекистана «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Ватанпарвар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14 в редакции </w:t>
      </w:r>
      <w:hyperlink r:id="rId57" w:anchor="305337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58" w:anchor="306011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15. Квалификационные требования для тренеров спортивных сборных команд устанавливаются Государственным комитетом Республики Узбекистан по физической культуре и спорту.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15 в редакции </w:t>
      </w:r>
      <w:hyperlink r:id="rId59" w:anchor="320610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60" w:anchor="202063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16. Назначение лиц административного и обслуживающего персонала спортивных сборных команд Республики Узбекистан, а также их освобождение от занимаемых должностей осуществляются соответствующими республиканскими федерациями (ассоциациями) по видам спорта.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16 в редакции </w:t>
      </w:r>
      <w:hyperlink r:id="rId61" w:anchor="3053388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62" w:anchor="202063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Форма списочного состава спортсменов, тренеров, административного и обслуживающего персонала — членов спортивных сборных команд, формируемого из основного состава и резерва (стажеров) по возрастным категориям, половой принадлежности, приведена в </w:t>
      </w:r>
      <w:hyperlink r:id="rId63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приложении № 1</w:t>
        </w:r>
      </w:hyperlink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Положению.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17 в редакции </w:t>
      </w:r>
      <w:hyperlink r:id="rId64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65" w:anchor="306024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18. Составы спортивных сборных команд утверждаются приказом сроком на 1 год и действуют с 1 января по 31 декабря текущего года. Допускается пересмотр утвержденного состава спортивных сборных команд 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первый пункта 18 в редакции </w:t>
      </w:r>
      <w:hyperlink r:id="rId66" w:anchor="305340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результатами прошедших спортивных соревнований;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существенным снижением уровня результатов спортсменов;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полученными спортсменами травмами, болезнями и др.;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сменой места жительства спортсменов;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67" w:anchor="202064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добровольным выходом спортсменов из состава спортивных сборных команд;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шестой пункта 18 в редакции </w:t>
      </w:r>
      <w:hyperlink r:id="rId68" w:anchor="305340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прекращением спортсменами выступления на спортивных соревнованиях;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нарушением морально-этических и других норм;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нарушением антидопинговых правил.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69" w:anchor="202064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Предельная численность спортсменов, включаемых в состав спортивных сборных команд, определяется кратностью от максимального заявочного состава на чемпионатах Мира и Азии согласно </w:t>
      </w:r>
      <w:hyperlink r:id="rId70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приложению № 2</w:t>
        </w:r>
      </w:hyperlink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Положению.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19 в редакции </w:t>
      </w:r>
      <w:hyperlink r:id="rId71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72" w:anchor="2020646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20. В списочном составе спортивных сборных команд обязательно указание сведений на тренер</w:t>
      </w:r>
      <w:proofErr w:type="gramStart"/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</w:t>
      </w:r>
      <w:proofErr w:type="spellEnd"/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), подготовившего (их) спортсмена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20 в редакции </w:t>
      </w:r>
      <w:hyperlink r:id="rId73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74" w:anchor="202064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21. Не допускается зачисление в спортивные сборные команды спортсменов, не отвечающих одному из следующих требований: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являющихся гражданами Республики Узбекистан (для спортивных сборных команд Республики Узбекистан);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старше возрастных категорий в составе спортивных сборных команд в младшие возрастные категории;</w:t>
      </w:r>
    </w:p>
    <w:p w:rsidR="00F175A1" w:rsidRPr="005C21F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 </w:t>
      </w:r>
      <w:proofErr w:type="gramStart"/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имеющих</w:t>
      </w:r>
      <w:proofErr w:type="gramEnd"/>
      <w:r w:rsidRPr="005C2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медицинский допуск к занятиям спортом и соответствующего спортивного документа (классификационная зачетная книжка спортсмена, спортивное удостоверение, паспорт спортсмена).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21 в редакции </w:t>
      </w:r>
      <w:hyperlink r:id="rId75" w:anchor="305340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III. Организация условий для сборных команд по видам спорта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76" w:anchor="306031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1347E4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47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22. Члены спортивных сборных команд и их резерва имеют право </w:t>
      </w:r>
      <w:proofErr w:type="gramStart"/>
      <w:r w:rsidRPr="001347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Pr="001347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1347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proofErr w:type="gramEnd"/>
      <w:r w:rsidRPr="001347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пределах средств, выделенных на эти цели):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первый пункта 22 в редакции </w:t>
      </w:r>
      <w:hyperlink r:id="rId77" w:anchor="305341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78" w:anchor="202065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1347E4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47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обеспечение проживанием, питанием, снаряжением и спортивной формой в период УТС и участия в республиканских и международных спортивных соревнованиях в составе спортивных сборных команд;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второй пункта 22 в редакции </w:t>
      </w:r>
      <w:hyperlink r:id="rId79" w:anchor="305341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пользование государственными, региональными физкультурно-оздоровительными и спортивными сооружениями;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научными медико-биологическими и техническими достижениями на основе фундаментальных, опытно-конструкторских, технологических и других научно-исследовательских институтов, лабораторий и образовательных учреждений;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медицинским обслуживанием, а также лечением в спортивных медицинских учреждениях, врачебно-физкультурных диспансерах при всех случаях заболевания и получения спортивных травм по направлению уполномоченного органа в области физической культуры и спорта.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80" w:anchor="306033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1347E4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47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23. Члены спортивных сборных команд обязаны: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первый пункта 23 в редакции </w:t>
      </w:r>
      <w:hyperlink r:id="rId81" w:anchor="305341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82" w:anchor="202066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состязаниях на республиканской и международной спортивной арене, достойно выступая в составе спортивной сборной команды страны, территории на различных спортивных соревнованиях, в том числе Олимпийских и Азиатских играх, чемпионатах, кубках Мира и Азии, а также других международных спортивных соревнованиях, своими достижениями крепить спортивную славу Республики Узбекистан;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второй пункта 23 в редакции </w:t>
      </w:r>
      <w:hyperlink r:id="rId83" w:anchor="3053416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в спортивных мероприятиях, повышать свое спортивное мастерство, проявлять высокую гражданственность, морально-волевые и этические качества, изучать основы гигиены, овладевать знаниями в области физической культуры и спорта и олимпийского движения;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индивидуальные планы подготовки, тренировочные и соревновательные задания;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84" w:anchor="202066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1347E4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47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своим личным примером стремиться к созданию в спортивной сборной команде духа товарищества, здорового соперничества, уважительного отношения к администрации и обслуживающему персоналу спортивной сборной команды, спортивным судьям, зрителям;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пятый пункта 23 в редакции </w:t>
      </w:r>
      <w:hyperlink r:id="rId85" w:anchor="305341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86" w:anchor="202066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указания администрации спортивной сборной команды, требования и рекомендации тренерского состава, врача, руководителей и 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сотрудников научной группы в ходе учебно-тренировочного процесса и спортивных соревнований;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шестой пункта 23 в редакции </w:t>
      </w:r>
      <w:hyperlink r:id="rId87" w:anchor="3053416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бороться за чистоту спортивной борьбы, не нарушать спортивный режим, не пропагандировать и агитировать различные формы насилия, межнациональную и религиозную нетерпимость, а также не применять допинговые, психотропные и другие запрещенные препараты и средства, запрещенные Всемирным антидопинговым агентством и международными спортивными организациями по видам спорта;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спортивный режим, дисциплину и общественный порядок;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спортивной форме, инвентарю, оборудованию и спортсооружениям и т.д.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88" w:anchor="306035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1347E4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47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24. Между спортсменами основного состава спортивных сборных команд Республики Узбекистан и соответствующими республиканскими спортивными федерациями (ассоциациями) могут заключаться контракты.</w:t>
      </w:r>
    </w:p>
    <w:p w:rsidR="00F175A1" w:rsidRPr="001347E4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47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контракте в виде специальных приложений к контрактам (наличие приложения должно быть отражено в тексте контракта) могут предусматриваться условия (за счет собственных средств республиканских спортивных федераций (ассоциаций)):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(абзацы первый и второй пункта 24 в редакции </w:t>
      </w:r>
      <w:hyperlink r:id="rId89" w:anchor="305341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установления и выплаты договорных финансовых средств за целенаправленную подготовку к международным спортивным соревнованиям различного уровня и достижение высоких спортивных результатов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75A1" w:rsidRPr="00D40F98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0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возмещения материального, имущественного и морального ущерба;</w:t>
      </w:r>
    </w:p>
    <w:p w:rsidR="00F175A1" w:rsidRPr="00D40F98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0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компенсации нетрудоспособности, полученной в результате спортивных травм или профессиональных заболеваний, и иные виды компенсаций;</w:t>
      </w:r>
    </w:p>
    <w:p w:rsidR="00F175A1" w:rsidRPr="00D40F98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0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выплаты премий, пособий и иных видов вознаграждений;</w:t>
      </w:r>
    </w:p>
    <w:p w:rsidR="00F175A1" w:rsidRPr="00D40F98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0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начисления зачетов по результатам и другие условия в случае перехода спортсмена в другую команду;</w:t>
      </w:r>
    </w:p>
    <w:p w:rsidR="00F175A1" w:rsidRPr="00D40F98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0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выполнения конкретных спортивных требований.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При нарушении спортсменом антидопинговых правил контракт расторгается.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90" w:anchor="306013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Обеспечение спортивных сборных команд, в том числе их подготовка и участие в спортивных соревнованиях и/или спортивных и 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физкультурно-массовых мероприятиях, осуществляется в установленном законодательством порядке за счет бюджетных средств, благотворительных средств физических и юридических лиц и иных средств, не запрещенных законодательством Республики Узбекистан, и предусматривает расходы, связанные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первый пункта 26 в редакции </w:t>
      </w:r>
      <w:hyperlink r:id="rId91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92" w:anchor="2020678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компенсацией энергетических затрат и восстановлением физических ресурсов, питанием спортивных сборных команд при участии в УТС, спортивных соревнованиях и/или спортивно-массовых мероприятиях;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второй пункта 26 в редакции </w:t>
      </w:r>
      <w:hyperlink r:id="rId93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 фармакологических и восстановительных средств, витаминов и белково-глюкозных препаратов, медикаментов общего лечебного назначения и перевязочных материалов;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арендой спортивных сооружений, оборудования, инвентаря и технических средств, автотранспорта, конюшен для лошадей, помещений для хранения спортивной одежды, инвентаря и оборудования;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94" w:anchor="202068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организации и проведения УТС спортивных сборных команд;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пятый пункта 26 в редакции </w:t>
      </w:r>
      <w:hyperlink r:id="rId95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96" w:anchor="202068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проездом, размещением и выплатой суточных для членов спортивных сборных команд в процессе подготовки и участия в спортивных соревнованиях, спортивно-массовых и других спортивных мероприятиях;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шестой пункта 26 в редакции </w:t>
      </w:r>
      <w:hyperlink r:id="rId97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 комплексного углубленного и специализированного медицинского обследования;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98" w:anchor="202068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восстановительными мероприятиями членов спортивных сборных команд (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физиотерапевтические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психологические и др.);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восьмой пункта 26 в редакции </w:t>
      </w:r>
      <w:hyperlink r:id="rId99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00" w:anchor="202068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обеспечением спортивной экипировкой, специализированной спортивной одеждой, инвентарем и оборудованием членов спортивных сборных команд;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девятый пункта 26 в редакции </w:t>
      </w:r>
      <w:hyperlink r:id="rId101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учебно-методического и врачебно-педагогического обследования и контроля;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02" w:anchor="202068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и проведением научных исследований в целях эффективной подготовки спортсменов, членов спортивных сборных команд;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одиннадцатый пункта 26 в редакции </w:t>
      </w:r>
      <w:hyperlink r:id="rId103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04" w:anchor="2020688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оплатой аккредитации, с получением визы, взносов за участие членов спортивных сборных команд в УТС, спортивных соревнованиях, спортивно-массовых и других спортивных мероприятиях;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двенадцатый пункта 26 в редакции </w:t>
      </w:r>
      <w:hyperlink r:id="rId105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проведением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допинг-контроля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оплатой сборов аэропортов, железнодорожных, автомобильных вокзалов и водных портов;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транспортировкой спортивного инвентаря и оборудования;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приобретением отвечающих современным требованиям необходимого спортивного, технического и электронного оборудования, инвентаря и других средств;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06" w:anchor="202069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профессиональной квалификации специалистов спортивных сборных команд (участие в конференциях, курсах, семинарах и др.) и улучшением условий их труда;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семнадцатый пункта 26 в редакции </w:t>
      </w:r>
      <w:hyperlink r:id="rId107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08" w:anchor="202069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спортивных сборных команд соответствующей научно-методической литературой, выступлением членов спортивных сборных команд в теле, радиопередачах, освещением информации о деятельности спортивных сборных команд в средствах массовой информации, выпуском различных плакатов, буклетов, календарей и т.п. о спортивных сборных командах;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lastRenderedPageBreak/>
        <w:t>(абзац восемнадцатый пункта 26 в редакции </w:t>
      </w:r>
      <w:hyperlink r:id="rId109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горюче-смазочными материалами, фуражом для коней и другими необходимыми материалами;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10" w:anchor="2020696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уровня культурно-просветительского, духовного и патриотического воспитания, а также специальных и общеобразовательных знаний членов спортивных сборных команд;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двадцатый пункта 26 в редакции </w:t>
      </w:r>
      <w:hyperlink r:id="rId111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страхованием.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12" w:anchor="306018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IV. Участие спортивных сборных команд в спортивных и физкультурно-массовых мероприятиях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(наименование раздела IV в редакции </w:t>
      </w:r>
      <w:hyperlink r:id="rId113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14" w:anchor="202069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Участие спортивных сборных команд в спортивно-массовых мероприятиях может осуществляться как на территории республики, так и за рубежом в установленном порядке.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27 в редакции </w:t>
      </w:r>
      <w:hyperlink r:id="rId115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16" w:anchor="202070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спортивных и физкультурно-массовых мероприятий с участием спортивных сборных команд осуществляется в соответствии с утвержденным в установленном порядке календарным планом спортивных и физкультурно-массовых мероприятий, планами подготовки спортивных сборных команд, в том числе с индивидуальными планами подготовки спортсменов, а также с утвержденными положениями (регламентами) о физкультурных или спортивных мероприятиях.</w:t>
      </w:r>
      <w:proofErr w:type="gramEnd"/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28 в редакции </w:t>
      </w:r>
      <w:hyperlink r:id="rId117" w:anchor="305342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18" w:anchor="202070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Организации, где числятся члены спортивных сборных команд, и сами члены спортивных сборных команд должны быть поставлены в известность в письменном виде о вызове на спортивные или физкультурно-массовые мероприятия и о планируемом маршруте проезда не менее чем за 15 дней до даты проведения.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lastRenderedPageBreak/>
        <w:t>(пункт 29 в редакции </w:t>
      </w:r>
      <w:hyperlink r:id="rId119" w:anchor="305342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20" w:anchor="202070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Поименный состав спортсменов, тренеров, административного и обслуживающего персонала спортивного мероприятия (на каждое в отдельности) спортивных сборных команд формируется из числа спортсменов и тренеров, административного и обслуживающего персонала согласно утвержденному списку спортивных сборных команд.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30 в редакции </w:t>
      </w:r>
      <w:hyperlink r:id="rId121" w:anchor="305342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22" w:anchor="202070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Допускается в установленном порядке организация и проведение индивидуальных УТС для спортсменов, членов спортивных сборных команд в соответствии с утвержденными индивидуальными планами их подготовки.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31 в редакции </w:t>
      </w:r>
      <w:hyperlink r:id="rId123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V. Зачеты результатов и вознаграждение членов сборных команд по видам спорта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24" w:anchor="306021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Зачетные очки по результатам (победа, занятие призового места, установление рекорда и др.) участия спортсменов, членов спортивных сборных команд в территориальных и республиканских спортивных соревнованиях и/или физкультурно-массовых мероприятиях в обязательном порядке зачисляются: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первый пункта 32 в редакции </w:t>
      </w:r>
      <w:hyperlink r:id="rId125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организации, где они числятся;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республики, где они прописаны на момент показания высшего спортивного результата.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26" w:anchor="202070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Зачетные очки по результатам (победа, занятие призового места, установление рекорда и др.) участия спортсменов, членов спортивных сборных команд в международных спортивных соревнованиях и/или физкультурно-массовых мероприятиях зачисляются по итогам международных спортивных организаций.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33 в редакции </w:t>
      </w:r>
      <w:hyperlink r:id="rId127" w:anchor="305339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Присвоение параллельных зачетных очков осуществляется: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спортсмена, перешедшего в другую физкультурную организацию, с параллельным зачетом в новой и прежней спортивной организации;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учебы в образовательных учреждениях, находящихся на другой территории республики;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 действительной военной службы.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28" w:anchor="306037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За высокие спортивные достижения, показанные спортивными сборными командами на Олимпийских и Азиатских играх, чемпионатах, кубках мира и Азии, а также других международных спортивных соревнованиях, члены спортивных сборных команд в установленном порядке могут быть награждены: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первый пункта 35 в редакции </w:t>
      </w:r>
      <w:hyperlink r:id="rId129" w:anchor="305342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наградами;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спортивными званиями, знаками, дипломами, грамотами, кубками, медалями, вымпелами;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материальными, имущественными и иными средствами;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ценными подарками;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формами поощрения.</w:t>
      </w:r>
    </w:p>
    <w:p w:rsidR="00F175A1" w:rsidRPr="00991659" w:rsidRDefault="00F175A1" w:rsidP="00F175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VI. Заключительные положения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настоящего Положения осуществляется в соответствии с законодательством Республики Узбекистан.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Лица, нарушившие требования настоящего Положения, привлекаются к ответственности в соответствии с законодательством Республики Узбекистан.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30" w:anchor="202072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Физкультурно-спортивные организации и спортивные федерации (ассоциации) несут ответственность за правильное формирование и включение спортсменов, тренеров и других специалистов в состав спортивных сборных команд.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38 в редакции </w:t>
      </w:r>
      <w:hyperlink r:id="rId131" w:anchor="305342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32" w:anchor="306038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A632F7" w:rsidRPr="00991659" w:rsidRDefault="00A632F7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3840AC" w:rsidRPr="00991659" w:rsidRDefault="003840AC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3840AC" w:rsidRDefault="003840AC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571F77" w:rsidRDefault="00571F77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571F77" w:rsidRDefault="00571F77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F175A1" w:rsidRPr="00991659" w:rsidRDefault="00F175A1" w:rsidP="00F175A1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ПРИЛОЖЕНИЕ № 1</w:t>
      </w:r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 </w:t>
      </w:r>
      <w:hyperlink r:id="rId133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Положению </w:t>
        </w:r>
      </w:hyperlink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 спортивных сборных командах </w:t>
      </w:r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(форма)</w:t>
      </w:r>
    </w:p>
    <w:p w:rsidR="00F175A1" w:rsidRPr="00991659" w:rsidRDefault="00F175A1" w:rsidP="00F175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Списочный состав спортсменов, тренеров, административного и обслуживающего персонала — членов спортивных сборных команд, формируемый из основного состава и резерва (стажеров), по возрастным категориям, половой принадлежности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(обозначение и наименование приложения № 1 в редакции </w:t>
      </w:r>
      <w:hyperlink r:id="rId134" w:anchor="305343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tbl>
      <w:tblPr>
        <w:tblW w:w="8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"/>
        <w:gridCol w:w="767"/>
        <w:gridCol w:w="1266"/>
        <w:gridCol w:w="1286"/>
        <w:gridCol w:w="1610"/>
        <w:gridCol w:w="983"/>
        <w:gridCol w:w="847"/>
        <w:gridCol w:w="1054"/>
        <w:gridCol w:w="1310"/>
      </w:tblGrid>
      <w:tr w:rsidR="00F175A1" w:rsidRPr="00991659" w:rsidTr="00F175A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color w:val="8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gramStart"/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(№___) </w:t>
            </w:r>
            <w:proofErr w:type="gramEnd"/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приказу №___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«» ________ _________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(число) (месяц) (год)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организации)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 </w:t>
            </w:r>
            <w:r w:rsidRPr="0099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сборной команды</w:t>
            </w: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_____________________________________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возрасту, по полу)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(Национальной, областной, городской, </w:t>
            </w:r>
            <w:proofErr w:type="spellStart"/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proofErr w:type="spellEnd"/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клуба, школы и др.)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_________________ на 20___ год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(вид спорта)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рождения, паспортные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звание (разряд)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(область, город, район)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работы, учебы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тренера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СПОРТСМЕНЫ </w:t>
            </w:r>
            <w:r w:rsidRPr="0099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а) Основной состав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б). Стажеры (резерв)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АДМИНИСТРАТИВНЫЙ, ТРЕНЕРСКИЙ И ОБСЛУЖИВАЮЩИЙ СОСТАВ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рождения, паспортные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(область, город, район)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в сборной команде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Примечания: 1. В соответствии со спецификой видов спорта в графе «Результат» указывается – ранг спортивных соревнований, занятое место, установление рекорда и т.п. за последнее полугодие.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 графе «Ф.И.О. тренера» заносятся Ф.И.О. тренеров (не более 2-х), подготовивших спортсмена.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 </w:t>
            </w: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физкультурно-спортивной организации (при их наличии)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спортивной федерации (ассоциации, центра и </w:t>
            </w:r>
            <w:proofErr w:type="spellStart"/>
            <w:proofErr w:type="gramStart"/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(при их наличии)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(старший) тренер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35" w:anchor="306040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A632F7" w:rsidRPr="00991659" w:rsidRDefault="00A632F7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</w:p>
    <w:p w:rsidR="00571F77" w:rsidRDefault="00571F77" w:rsidP="00F175A1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F175A1" w:rsidRPr="00991659" w:rsidRDefault="00F175A1" w:rsidP="00F175A1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ПРИЛОЖЕНИЕ № 2 </w:t>
      </w:r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 </w:t>
      </w:r>
      <w:hyperlink r:id="rId136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Положению</w:t>
        </w:r>
      </w:hyperlink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о спортивных сборных командах</w:t>
      </w:r>
    </w:p>
    <w:p w:rsidR="00F175A1" w:rsidRPr="00991659" w:rsidRDefault="00F175A1" w:rsidP="00F175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Предельная численность спортсменов, включаемых в состав спортивных сборных команд, определяемая кратностью от максимального заявочного состава на чемпионатах Мира и Азии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(обозначение и наименование приложения № 2 в редакции </w:t>
      </w:r>
      <w:hyperlink r:id="rId137" w:anchor="305343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Мужчины, женщины: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основной состав: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игровые виды спорта (спортивные дисциплины) —1,5 состава;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теннис, настольный теннис, бадминтон, спортивные единоборства (включая тяжелую атлетику) —2 состава;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виды спорта —2 состава;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 стажеров (резерв):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игровые виды спорта (спортивные дисциплины) —1 состав;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теннис, настольный теннис, бадминтон, спортивные единоборства (включая тяжелую атлетику) - 2 состава;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виды спорта - 1 состав.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Юниоры, юниорки; юноши, девушки: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основной состав: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игровые виды спорта (спортивные дисциплины) - 2 состава;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теннис, настольный теннис, бадминтон, спортивные единоборства (включая тяжелую атлетику) - 2 состава;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виды спорта - 2 состава;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 стажеров (резерв):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теннис, настольный теннис, бадминтон, спортивные единоборства (включая тяжелую атлетику) - 2 состава;</w:t>
      </w:r>
    </w:p>
    <w:p w:rsidR="00F175A1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виды спорта - 1 состав.</w:t>
      </w:r>
    </w:p>
    <w:p w:rsidR="00571F77" w:rsidRDefault="00571F7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F77" w:rsidRDefault="00571F7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F77" w:rsidRDefault="00571F7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F77" w:rsidRDefault="00571F7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F77" w:rsidRDefault="00571F7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F77" w:rsidRDefault="00571F7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F77" w:rsidRDefault="00571F7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F77" w:rsidRDefault="00571F7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F77" w:rsidRDefault="00571F7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F77" w:rsidRDefault="00571F7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F77" w:rsidRDefault="00571F7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F77" w:rsidRDefault="00571F7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5A1" w:rsidRPr="00991659" w:rsidRDefault="00F175A1" w:rsidP="00F175A1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Приложение № 2 </w:t>
      </w:r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</w:t>
      </w:r>
      <w:hyperlink r:id="rId138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 постановлению </w:t>
        </w:r>
      </w:hyperlink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Кабинета Министров от 14 июня 2012 г. № 173</w:t>
      </w:r>
    </w:p>
    <w:p w:rsidR="00F175A1" w:rsidRPr="00991659" w:rsidRDefault="00F175A1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</w:pPr>
      <w:bookmarkStart w:id="0" w:name="_GoBack"/>
      <w:r w:rsidRPr="00991659"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  <w:t>ПОЛОЖЕНИЕ</w:t>
      </w:r>
    </w:p>
    <w:p w:rsidR="00F175A1" w:rsidRPr="00991659" w:rsidRDefault="00F175A1" w:rsidP="00F175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 порядке формирования Календарного плана спортивных и физкультурно-массовых мероприятий</w:t>
      </w:r>
    </w:p>
    <w:bookmarkEnd w:id="0"/>
    <w:p w:rsidR="00F175A1" w:rsidRPr="00991659" w:rsidRDefault="00F175A1" w:rsidP="00F175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I. Общие положения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разработано в соответствии с </w:t>
      </w:r>
      <w:hyperlink r:id="rId139" w:anchor="2743268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Законом</w:t>
        </w:r>
      </w:hyperlink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Узбекистан «О физической культуре и спорте» и регламентирует порядок подготовки и формирования ежегодных календарных планов спортивных и физкультурно-массовых мероприятий.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Положение является обязательным для организаций, культивирующих физическую культуру и спорт, независимо от их ведомственной принадлежности, а также осуществляющих проведение и участие в спортивных, физкультурно-массовых мероприятиях на территории Республики Узбекистан и за ее пределами.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40" w:anchor="2020758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настоящем Положении используются следующие основные понятия: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физкультурно-спортивная организация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юридическое лицо или структурное подразделение другого юридического лица, осуществляющее деятельность в области физической культуры и спорта в качестве основного вида деятельности;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 спортивных и физкультурно-массовых мероприятий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— календарный план) — документ, определяющий перечень международных и республиканских официальных спортивных или физкультурно-массовых мероприятий, проводимых на территории Республики Узбекистан, а также мероприятий по подготовке спортивных сборных команд Республики Узбекистан к международным спортивным мероприятиям и обеспечению их участия;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спортивных и физкультурно-массовых мероприятий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документ, состоящий из совокупности правил, определяющих порядок, обязательные условия и требования к организации и проведению спортивных и физкультурно-массовых мероприятий и участия в них;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спортивных и физкультурно-массовых мероприятиях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документ, определяющий порядок и условия проведения спортивных и физкультурно-массовых мероприятий и участия в них;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спортивное соревнование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состязание среди спортсменов или команд спортсменов по различным видам спорта (спортивным дисциплинам) в целях выявления лучшего участника состязания, проводимое по утвержденному организатором физкультурного или спортивного мероприятия положению (регламенту);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мероприятия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мероприятия, включающие в себя спортивные соревнования, учебно-тренировочный процесс и другие 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по подготовке к спортивным соревнованиям с участием спортсменов;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физкультурно-массовые мероприятия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мероприятия, направленные на вовлечение населения к занятиям физической культурой и формирование здорового образа жизни среди населения;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спорта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вид деятельности в области физической культуры и спорта, характеризующийся специфической подготовкой человека к спортивным соревнованиям, имеющий правила, положение (регламент), которыми устанавливаются требования, порядок и условия проведения спортивных соревнований и участия в них;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учебно-тренировочные сборы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— УТС) — организованные мероприятия, имеющие спортивную направленность, педагогический и воспитательный характер, направленные на повышение спортивного мастерства спортсменов в целях обеспечения их подготовки и участия в спортивных соревнованиях и физкультурно-массовых мероприятиях, а также восстановления после них;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курсы, семинары и конференции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мероприятия, направленные на повышение квалификации специалистов физической культуры и спорта.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3 в редакции </w:t>
      </w:r>
      <w:hyperlink r:id="rId141" w:anchor="305343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II. Основные задачи формирования Календарного плана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Основными задачами формирования Календарного плана являются: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42" w:anchor="202078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системы подготовки, проведения и участия спортивных сборных команд и их резерва в спортивных и физкультурно-массовых мероприятиях по видам спорта;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второй пункта 4 в редакции </w:t>
      </w:r>
      <w:hyperlink r:id="rId143" w:anchor="305344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физкультурно-массовых мероприятий, способствующих развитию массовой физической культуры среди всех слоев и социальных групп населения Республики Узбекистан;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и эффективное использование бюджетных средств, направляемых на подготовку и проведение спортивных, физкультурно-массовых мероприятий, УТС.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Спортивные и физкультурно-массовые мероприятия, предусмотренные в Календарном плане, с учетом особенностей каждого вида спорта, должны обеспечивать решение следующих задач: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массового спорта среди всех слоев населения;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спортсменов, судей и тренерского состава;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44" w:anchor="202078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эффективная организация целенаправленной подготовки спортивных сборных команд и их резерва для успешного выступления в различных 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территориальных, республиканских международных спортивных соревнованиях и завоевания лицензий.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четвертый пункта 5 в редакции </w:t>
      </w:r>
      <w:hyperlink r:id="rId145" w:anchor="305345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III. Порядок формирования и включения спортивных и физкультурно-массовых мероприятий в Календарный план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46" w:anchor="3060498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Календарный план включает в себя спортивные и физкультурно-массовые мероприятия, представленные спортивными федерациями (ассоциациями) и (или) физкультурно-спортивными организациями, и подразделяется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первый пункта 6 в редакции </w:t>
      </w:r>
      <w:hyperlink r:id="rId147" w:anchor="305345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48" w:anchor="202079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республиканский, который формируется Государственным комитетом по физической культуре и спорту по согласованию с Министерством финансов Республики Узбекистан и утверждается Кабинетом Министров Республики Узбекистан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второй пункта 6 в редакции </w:t>
      </w:r>
      <w:hyperlink r:id="rId149" w:anchor="320612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50" w:anchor="202079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территориальный, который формируется соответственно Государственным комитетом Республики Каракалпакстан по физической культуре и спорту, управлениями по физической культуре и спорту областей и города Ташкента по согласованию с территориальными финансовыми управлениями (отделами) и утверждается органами государственной власти на местах. Календарные планы Республики Каракалпакстан, областей и города Ташкента согласовываются с Государственным комитетом Республики Узбекистан по физической культуре и спорту.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третий пункта 6 в редакции </w:t>
      </w:r>
      <w:hyperlink r:id="rId151" w:anchor="3206126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 физкультурно-спортивных организаций формируется и утверждается администрацией данных физкультурно-спортивных организаций.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52" w:anchor="202079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календарный план по техническим и прикладным видам спорта формируется Центральным советом Организации содействия обороне Узбекистана «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Ватанпарвар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согласованию с Государственным комитетом по физической культуре и спорту, Министерством финансов Республики Узбекистан и утверждается Кабинетом Министров Республики 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Узбекистан. Территориальный календарный план по техническим и прикладным видам спорта формируется территориальными подразделениями Центрального совета Организации содействия обороне Узбекистана «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Ватанпарвар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согласованию с территориальными финансовыми управлениями (отделами) и утверждается органами государственной власти на местах.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пятый пункта 6 в редакции </w:t>
      </w:r>
      <w:hyperlink r:id="rId153" w:anchor="320612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план спортивных и физкультурно-массовых мероприятий формируется по форме согласно </w:t>
      </w:r>
      <w:hyperlink r:id="rId154" w:history="1">
        <w:r w:rsidRPr="00613E39">
          <w:rPr>
            <w:rFonts w:ascii="Times New Roman" w:eastAsia="Times New Roman" w:hAnsi="Times New Roman" w:cs="Times New Roman"/>
            <w:b/>
            <w:color w:val="008080"/>
            <w:sz w:val="28"/>
            <w:szCs w:val="28"/>
            <w:lang w:eastAsia="ru-RU"/>
          </w:rPr>
          <w:t>приложению № 1</w:t>
        </w:r>
      </w:hyperlink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 настоящему Положению.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Республиканский Календарный план включает в себя следующие разделы: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комплексные спортивные и физкультурно-массовые мероприятия;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б) республиканские и международные спортивные мероприятия по видам спорта, которые подразделяются </w:t>
      </w:r>
      <w:proofErr w:type="gramStart"/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спорта, включенные в программу летних Олимпийских игр;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спорта, включенные в программу зимних Олимпийских игр;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национальные виды спорта;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спорта, не включенные в программу Олимпийских игр;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спортивные и физкультурно-массовые мероприятия среди инвалидов;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в) физкультурно-массовые мероприятия, которые подразделяются </w:t>
      </w:r>
      <w:proofErr w:type="gramStart"/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физкультурно-массовые мероприятия, посвященные государственной программе текущего года;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физкультурно-массовые мероприятия, направленные на развитие массового спорта среди населения и детей;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55" w:anchor="202081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физкультурно-массовые мероприятия по национальным видам спорта и народным играм Узбекистана</w:t>
      </w: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четвертый подпункта «в» пункта 7 в редакции </w:t>
      </w:r>
      <w:hyperlink r:id="rId156" w:anchor="305345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спортивные и физкультурно-массовые мероприятия среди несовершеннолетних;</w:t>
      </w:r>
    </w:p>
    <w:p w:rsidR="00F175A1" w:rsidRPr="00613E3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спортивные и физкультурно-массовые мероприятия среди ветеранов спорта.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Территориальный календарный план включает в себя территориальные и республиканские спортивные мероприятия по видам спорта, которые подразделяются по аналогии с республиканским Календарным планом, и могут включать следующее: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спорта, включенные в программу летних Олимпийских игр;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спорта, включенные в программу зимних Олимпийских игр;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виды спорта;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спорта, не включенные в программу Олимпийских игр;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физкультурно-массовые мероприятия;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 физкультурно-массовые мероприятия среди инвалидов.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Календарный план физкультурно-спортивных организаций включает в себя: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спортивные и физкультурно-массовые мероприятия;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мероприятия по видам спорта, культивируемым в физкультурно-спортивной организации;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физкультурно-массовые мероприятия;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разделы исходя из плана подготовки спортсменов или проведения и участия в спортивных и физкультурно-массовых мероприятиях.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Календарном плане также предусматривается сводная информация о средствах, направленных на покрытие расходов: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комплексных, международных, республиканских и территориальных спортивных и физкультурно-массовых мероприятий;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57" w:anchor="202082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компенсации энергетических затрат и восстановлению физических ресурсов спортсменов и тренеров спортивных сборных команд Республики Узбекистан и их резерва в соответствии с действующими нормами;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третий пункта 10 в редакции </w:t>
      </w:r>
      <w:hyperlink r:id="rId158" w:anchor="305345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награждению победителей и призеров Олимпийских игр, чемпионатов мира, Азиатских игр, лучшего спортсмена года;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 квалификации кадров в области физической культуры и спорта, а также по привлечению зарубежных специалистов;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медицинскому обслуживанию и страхованию спортсменов и тренеров;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приобретению спортивного инвентаря, оборудования и спортивной формы;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другим мероприятиям.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59" w:anchor="202083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Формирование календарного плана осуществляется исходя из особенностей видов спорта, их приоритетности, а также с учетом календарных планов международных спортивных организаций.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11 в редакции </w:t>
      </w:r>
      <w:hyperlink r:id="rId160" w:anchor="305345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Календарный план включаются: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международные спортивные соревнования и УТС, а также спортивные соревнования и УТС, проводимые на территории республики;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Олимпийские, 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Паралимпийские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Специальные олимпийские, 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Сурдолимпийские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Азиатские, 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Паразиатские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юношеские Олимпийские игры, универсиады, спартакиады и др.;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республиканские спортивные и физкультурно-массовые мероприятия;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территориальные спортивные и физкультурно-массовые мероприятия;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физкультурно-массовые мероприятия – фестивали, конкурсы, смотры и другие мероприятия, связанные с привлечением различных слоев населения;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международные, республиканские и территориальные тренерские или судейские курсы, семинары, конференции, конгрессы.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61" w:anchor="306053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Предложения (заявки) для включения в Календарный план с указанием названий мероприятий, сроков и мест проведения по форме согласно </w:t>
      </w:r>
      <w:hyperlink r:id="rId162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приложению № 2</w:t>
        </w:r>
      </w:hyperlink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Положению представляются не позднее 10 ноября предшествующего года в следующем порядке: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первый пункта 13 в редакции </w:t>
      </w:r>
      <w:hyperlink r:id="rId163" w:anchor="3053458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64" w:anchor="306054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65" w:anchor="306056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включения в республиканский Календарный план — в Государственный комитет Республики Узбекистан по физической культуре и спорту республиканскими спортивными федерациями (ассоциациями) согласованными с республиканскими школами высшего спортивного мастерства (при их наличии);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(подпункт «а» пункта 13 в редакции </w:t>
      </w:r>
      <w:hyperlink r:id="rId166" w:anchor="320613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включения в республиканский Календарный план по техническим и прикладным видам спорта — в Центральный совет Организации содействия обороне Узбекистана «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Ватанпарвар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спортивными федерациями (ассоциациями) по техническим и прикладным видам спорта и (или) физкультурно-спортивными организациями, развивающими технические и прикладные виды спорта;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67" w:anchor="3060567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включения в территориальный календарный план — соответственно в Государственный комитет Республики Каракалпакстан по физической культуре и спорту, управления по физической культуре и спорту областей и города Ташкента территориальными спортивными федерациями (ассоциациями) по видам спорта (при их наличии) и (или) физкультурно-спортивными организациями;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lastRenderedPageBreak/>
        <w:t>(подпункт «в» пункта 13 в редакции </w:t>
      </w:r>
      <w:hyperlink r:id="rId168" w:anchor="3206138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включения в территориальный календарный план по техническим и прикладным видам спорта — соответственно в территориальные подразделения Центрального совета Организации содействия обороне Узбекистана «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Ватанпарвар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территориальными спортивными федерациями (ассоциациями) по техническим и прикладным видам спорта и (или) физкультурно-спортивными организациями.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(подпункты «а» — «г» пункта 13 в редакции </w:t>
      </w:r>
      <w:hyperlink r:id="rId169" w:anchor="3053459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Спортивно-физкультурные мероприятия также включаются в Календарный план по инициативе организаций, формирующих календарный план.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 предложению (заявке) для включения в Календарный план прилагаются: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решения (копии календарного плана) международной спортивной организации, осуществляющей развитие соответствующего вида спорта, о проведении международного спортивного или физкультурно-массового мероприятия (для республиканского Календарного плана);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проекты положений (регламента) о международных (при проведении на территории Республики Узбекистан), республиканских и территориальных спортивных и физкультурно-массовых мероприятиях;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финансово-экономическое обоснование с указанием планируемых источников финансирования спортивного или физкультурно-массового мероприятия, соревнования, включая внебюджетные источники.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Количество чемпионатов среди возрастных групп, включаемых в Календарный план, не может превышать количество таких же чемпионатов более высокого ранга.</w:t>
      </w:r>
    </w:p>
    <w:p w:rsidR="00F175A1" w:rsidRPr="00991659" w:rsidRDefault="00F175A1" w:rsidP="00F175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IV. Финансирование расходов, предусмотренных в календарном плане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70" w:anchor="202085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Финансирование спортивных и физкультурно-массовых мероприятий, предусмотренных в республиканском и территориальных календарных планах, осуществляется за счет средств республиканского бюджета Республики Узбекистан и бюджета Республики Каракалпакстан, местных бюджетов областей и города Ташкента в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выделенных на эти цели средств, а также за счет других источников, не запрещенных законодательством.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16 в редакции </w:t>
      </w:r>
      <w:hyperlink r:id="rId171" w:anchor="294107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26 апреля 2016 года № 122 — СЗ РУ, 2016 г., № 17, ст. 176)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72" w:anchor="306057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Финансирование спортивных и физкультурно-массовых мероприятий и участия спортивных сборных команд и их резерва в спортивных мероприятиях, проводимых на территории Республики Узбекистан и за ее пределами, включенных в Календарный план, осуществляется на основании: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первый пункта 17 в редакции </w:t>
      </w:r>
      <w:hyperlink r:id="rId173" w:anchor="305346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постановления, распоряжения и иного решения Кабинета Министров Республики Узбекистан или местных органов власти о проведении спортивного или физкультурно-массового мероприятия;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проводящей (или участвующей в) организации и сметы расходов спортивного мероприятия в пределах средств, предусмотренных на эти цели в Календарном плане.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74" w:anchor="202086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Организациям, проводящим спортивные и физкультурно-массовые мероприятия (или участвующим в них), предоставляется право направлять дополнительные средства для проведения и обеспечения участия в спортивных и физкультурно-массовых мероприятиях спортивных сборных команд и их резерва в пределах средств, предусмотренных в Календарном плане, за счет неизрасходованных средств по отдельным видам спорта.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18 в редакции </w:t>
      </w:r>
      <w:hyperlink r:id="rId175" w:anchor="305346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Сметы расходов международных спортивных и физкультурно-массовых мероприятий, проводимых за пределами и на территории Республики Узбекистан, составляются на основании нижеследующих документов: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76" w:anchor="202086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(или копия) официального приглашения (положения, регламента, правил и др.) спортивной сборной команды на спортивные или физкультурно-массовые мероприятия, полученного по электронной почте, факсу и другим средствам связи и заверенного соответствующей печатью, с переводом на узбекский (русский) язык;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второй пункта 19 в редакции </w:t>
      </w:r>
      <w:hyperlink r:id="rId177" w:anchor="305346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по бронированию мест на транспортные (авиа, железнодорожные, шоссейные, водные) средства и страхованию участников;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подтверждающие документы по расходам на участие или проведение спортивного или физкультурно-массового мероприятия с учетом условий, объявленных организаторами спортивных или физкультурно-массовых мероприятий.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Сметы расходов спортивных или физкультурно-массовых мероприятий, проводимых на территории Республики Узбекистан, составляются на основании нижеследующих документов: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(решение) организации, проводящей спортивные или физкультурно-массовые мероприятия (или участвующей в них), о проведении спортивного или физкультурно-массового мероприятия;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(регламент) спортивного или физкультурно-массового мероприятия;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 (прейскуранты, справки) на обеспечение проживанием, питанием, транспортной перевозкой, аренду спортивного сооружения, оборудования, транспортного средства, страхования и др.;</w:t>
      </w:r>
      <w:proofErr w:type="gramEnd"/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подтверждающие документы по расходам на участие или проведение спортивного или физкультурно-массового мероприятия.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78" w:anchor="202087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выезде спортивных сборных команд для участия в различных спортивных и физкультурно-массовых мероприятиях расходы на питание и проживание на территории иностранного государства предусматриваются по нормам, определенным Положением о порядке выдачи средств на командировочные расходы при командировках работников министерств, ведомств, предприятий и организаций за пределы Республики Узбекистан, если иное не предусмотрено условиями организационного комитета по месту проведения спортивного мероприятия.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нормы проживания и питания спортивной делегации согласно условиям организационного комитета выше утвержденных норм, то применяются нормы организационного комитета.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21 в редакции </w:t>
      </w:r>
      <w:hyperlink r:id="rId179" w:anchor="305346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V. Комиссия по формированию Календарного плана и распределению финансовых средств по видам спорта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Формирование Календарного плана осуществляется на основе настоящего Положения и решения специально создаваемой Комиссии.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Комиссия формируется в составе не менее 5 человек, с включением в ее состав при формировании: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80" w:anchor="306062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81" w:anchor="3060638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Календарного плана — начальников соответствующих управлений Государственного комитета Республики Узбекистан по физической культуре и спорту, руководителей или представителей республиканских спортивных федераций (ассоциаций) по видам спорта, республиканских школ высшего спортивного мастерства по видам спорта, а также представителей Национального Олимпийского комитета Узбекистана;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lastRenderedPageBreak/>
        <w:t>(абзац второй пункта 23 в редакции </w:t>
      </w:r>
      <w:hyperlink r:id="rId182" w:anchor="320614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Календарного плана по техническим и прикладным видам спорта — представителей Центрального совета Организации содействия обороне Узбекистана «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Ватанпарвар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руководителей или представителей республиканских спортивных федераций (ассоциаций) по техническим и прикладным видам спорта;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83" w:anchor="3060642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календарного плана — представителей Государственного комитета Республики Каракалпакстан по физической культуре и спорту, управлений по физической культуре и спорту областей и города Ташкента, соответствующих территориальных спортивных федераций (ассоциаций) по видам спорта (при их наличии) и (или) физкультурно-спортивных организаций;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четвертый пункта 23 в редакции </w:t>
      </w:r>
      <w:hyperlink r:id="rId184" w:anchor="3206146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16 мая 2017 года № 288 — СЗ РУ, 2017 г., № 20, ст. 367)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календарного плана по техническим и прикладным видам спорта — представителей территориальных подразделений Центрального совета Организации содействия обороне Узбекистана «</w:t>
      </w:r>
      <w:proofErr w:type="spell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Ватанпарвар</w:t>
      </w:r>
      <w:proofErr w:type="spell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соответствующих территориальных спортивных федераций (ассоциаций) по техническим и прикладным видам спорта (при их наличии) и (или) физкультурно-спортивных организаций;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(абзацы второй — пятый пункта 23 в редакции </w:t>
      </w:r>
      <w:hyperlink r:id="rId185" w:anchor="305346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планов физкультурно-спортивных организаций — представителей администрации и тренеров или тренеров-инструкторов данных физкультурно-спортивных организаций.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возглавляет председатель.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86" w:anchor="202088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Комиссией рассматриваются предложения (заявки) спортивных федераций (ассоциаций), республиканских школ высшего спортивного мастерства (при их наличии), физкультурно-спортивных организаций о включении спортивного или физкультурно-массового мероприятия в календарный план.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24 в редакции </w:t>
      </w:r>
      <w:hyperlink r:id="rId187" w:anchor="305346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Комиссия созывается по мере необходимости по решению председателя Комиссии.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ведет председатель Комиссии, а в случае его отсутствия – один из членов Комиссии по решению председателя Комиссии.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26. Заседание комиссии считается правомочным, если на заседании присутствуют не менее 2/3 членов Комиссии.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принимается большинством голосов открытым голосованием.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Если голоса членов Комиссии разделились поровну, решающим является голос председательствующего на заседании Комиссии.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Решение Комиссии должно быть запротоколировано и завизировано членами комиссии.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 случае необходимости на заседаниях Комиссии заслушиваются представители: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88" w:anchor="2020888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федераций (ассоциаций);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(абзац второй пункта 29 в редакции </w:t>
      </w:r>
      <w:hyperlink r:id="rId189" w:anchor="3053464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физкультурно-спортивных организаций;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республиканских школ высшего спортивного мастерства.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Комиссия осуществляет распределение финансовых средств по разделам, указанным в </w:t>
      </w:r>
      <w:hyperlink r:id="rId190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пункте 7</w:t>
        </w:r>
      </w:hyperlink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а также по подразделам и по видам спорта.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учитывается: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приоритетность и перспективность видов спорта;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вида спорта на крупных международных спортивных соревнованиях;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отборочные или лицензионные спортивные соревнования к Олимпийским играм и чемпионатам мира;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популярность и массовость вида спорта;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использование средств на проведение спортивных или физкультурно-массовых мероприятий или участие в них за предыдущий год.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первоочередной задачей Комиссии является направление финансовых средств на виды спорта, включенные в программу Олимпийских игр.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В Календарный план могут вноситься изменения и дополнения в следующих случаях: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сроков и (или) мест проведения международных спортивных или физкультурно-массовых мероприятий;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условий проведения спортивных или физкультурно-массовых мероприятий;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дополнительного спортивного или физкультурно-массового мероприятия;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финансовых затрат, связанных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формированием окончательного состава или количества участников;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изменением финансовых условий организации, проводящей спортивное или физкультурно-массовое мероприятие;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недостаточностью средств, предусмотренных на спортивное или физкультурно-массовое мероприятие.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в Календарный план вносятся на основании приказа организации, формирующей Календарный план, по представлению Комиссии, с обоснованием целесообразности включения и приложением необходимых по соответствию, из следующих документов:</w:t>
      </w:r>
      <w:proofErr w:type="gramEnd"/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дополнении или изменении международной спортивной организации, осуществляющей развитие соответствующего вида спорта (для республиканского Календарного плана);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вышестоящих органов о внесении дополнений или изменений;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изменение регламента проведения спортивных или физкультурно-массовых мероприятий, в том числе условий финансирования;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подтверждающие документы.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91" w:anchor="2020913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Изменения и дополнения в календарный план вносятся по инициативе организаций, указанных в </w:t>
      </w:r>
      <w:hyperlink r:id="rId192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пункте 13 </w:t>
        </w:r>
      </w:hyperlink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не позднее, чем за месяц до даты проведения спортивного или физкультурно-массового мероприятия (в исключительных случаях за 10 дней).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(пункт 32 в редакции </w:t>
      </w:r>
      <w:hyperlink r:id="rId193" w:anchor="3053465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20 октября 2016 года № 355 — СЗ РУ, 2016 г., № 43, ст. 499)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Предложения по внесению изменений в Календарный план представляются с обоснованием целесообразности и необходимости внесения соответствующих изменений.</w:t>
      </w:r>
    </w:p>
    <w:p w:rsidR="00F175A1" w:rsidRPr="00991659" w:rsidRDefault="00F175A1" w:rsidP="00F175A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VI. Заключительные положения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proofErr w:type="gramStart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настоящего Положения осуществляется в соответствии с законодательством Республики Узбекистан.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Лица, нарушившие требования настоящего Положения, привлекаются к ответственности в соответствии с законодательством Республики Узбекистан.</w:t>
      </w:r>
    </w:p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Комиссия несет ответственность за правильность формирования Календарного плана.</w:t>
      </w: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5A1" w:rsidRPr="00991659" w:rsidRDefault="00F175A1" w:rsidP="00F175A1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Приложение № 1 </w:t>
      </w:r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 </w:t>
      </w:r>
      <w:hyperlink r:id="rId194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Положению</w:t>
        </w:r>
      </w:hyperlink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о порядке формирования Календарного плана спортивных и физкультурно-массовых мероприятий</w:t>
      </w:r>
    </w:p>
    <w:p w:rsidR="00F175A1" w:rsidRPr="00991659" w:rsidRDefault="00F175A1" w:rsidP="00F175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  <w:t>КАЛЕНДАРНЫЙ ПЛАН</w:t>
      </w:r>
    </w:p>
    <w:p w:rsidR="00F175A1" w:rsidRPr="00991659" w:rsidRDefault="00F175A1" w:rsidP="00F175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спортивных и физкультурно-массовых мероприятий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"/>
        <w:gridCol w:w="1663"/>
        <w:gridCol w:w="1125"/>
        <w:gridCol w:w="1125"/>
        <w:gridCol w:w="1359"/>
        <w:gridCol w:w="1614"/>
        <w:gridCol w:w="1663"/>
        <w:gridCol w:w="597"/>
      </w:tblGrid>
      <w:tr w:rsidR="00F175A1" w:rsidRPr="00991659" w:rsidTr="00F175A1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Участвующие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спортивные соревнования и УТС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Республиканские спортивные соревнования и УТС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сумах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</w:t>
            </w:r>
            <w:proofErr w:type="spellEnd"/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Комплексные спортивные и физкультурно-массовые мероприятия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Республиканские и международные спортивные мероприятия по видам спорта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Виды спорта, включенные в программу летних Олимпийских игр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Республиканские спортивные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спортивные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Чемпионаты и Кубки Азии 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Виды спорта, включенные в программу зимних Олимпийских игр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Республиканские спортивные </w:t>
            </w: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спортивные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Чемпионаты и Кубки Азии 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Национальные виды спорта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Республиканские спортивные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спортивные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Чемпионаты и Кубки Азии 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Виды спорта, не включенные в программу Олимпийских игр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Республиканские спортивные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спортивные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Чемпионаты и Кубки Азии 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 Спортивны� и физкультурно-массовые мероприятия среди инвалидов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Республиканские спортивные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спортивные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Чемпионаты и Кубки Азии 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Физкультурно-массовые мероприятия</w:t>
            </w: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Республиканские спортивные соревнования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спортивные соревновани</w:t>
            </w: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Чемпионаты и Кубки Азии 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(приложение № 1 в редакции </w:t>
      </w:r>
      <w:hyperlink r:id="rId195" w:anchor="3379138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9 октября 2017 года № 810 — Национальная база данных законодательства, 12.10.2017 г., №09/17/810/0095)</w:t>
      </w: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A632F7" w:rsidRPr="00991659" w:rsidRDefault="00A632F7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</w:p>
    <w:p w:rsidR="00F175A1" w:rsidRPr="00991659" w:rsidRDefault="00F175A1" w:rsidP="00F175A1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Приложение № 2 </w:t>
      </w:r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к </w:t>
      </w:r>
      <w:hyperlink r:id="rId196" w:history="1">
        <w:r w:rsidRPr="00991659">
          <w:rPr>
            <w:rFonts w:ascii="Times New Roman" w:eastAsia="Times New Roman" w:hAnsi="Times New Roman" w:cs="Times New Roman"/>
            <w:color w:val="008080"/>
            <w:sz w:val="28"/>
            <w:szCs w:val="28"/>
            <w:lang w:eastAsia="ru-RU"/>
          </w:rPr>
          <w:t>Положению</w:t>
        </w:r>
      </w:hyperlink>
      <w:r w:rsidRPr="0099165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о порядке формирования Календарного плана спортивных и физкультурно-массовых мероприятий</w:t>
      </w:r>
    </w:p>
    <w:p w:rsidR="00F175A1" w:rsidRPr="00991659" w:rsidRDefault="00F175A1" w:rsidP="00F175A1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См. </w:t>
      </w:r>
      <w:hyperlink r:id="rId197" w:anchor="2020961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предыдущую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редакцию.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"/>
        <w:gridCol w:w="949"/>
        <w:gridCol w:w="827"/>
        <w:gridCol w:w="770"/>
        <w:gridCol w:w="770"/>
        <w:gridCol w:w="771"/>
        <w:gridCol w:w="757"/>
        <w:gridCol w:w="552"/>
        <w:gridCol w:w="451"/>
        <w:gridCol w:w="1083"/>
        <w:gridCol w:w="409"/>
        <w:gridCol w:w="581"/>
        <w:gridCol w:w="607"/>
        <w:gridCol w:w="529"/>
        <w:gridCol w:w="117"/>
      </w:tblGrid>
      <w:tr w:rsidR="00F175A1" w:rsidRPr="00991659" w:rsidTr="00F175A1">
        <w:tc>
          <w:tcPr>
            <w:tcW w:w="495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ПРЕДЛОЖЕНИЯ </w:t>
            </w: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(заявки)</w:t>
            </w:r>
          </w:p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включения в Календарный план спортивных и физкультурно-массовых мероприятий на 20__год </w:t>
            </w:r>
            <w:proofErr w:type="gramStart"/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(наименование вида спорта)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c>
          <w:tcPr>
            <w:tcW w:w="1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Спортивная дисциплина, группа спортивных дисциплин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количество участников</w:t>
            </w:r>
          </w:p>
        </w:tc>
        <w:tc>
          <w:tcPr>
            <w:tcW w:w="9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потребность в финансировании </w:t>
            </w:r>
            <w:proofErr w:type="spellStart"/>
            <w:proofErr w:type="gramStart"/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</w:t>
            </w:r>
            <w:proofErr w:type="spellEnd"/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(гр. 11 + гр. 13)</w:t>
            </w:r>
          </w:p>
        </w:tc>
        <w:tc>
          <w:tcPr>
            <w:tcW w:w="110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за 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спортсмены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тренеры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ассигнований, (</w:t>
            </w:r>
            <w:proofErr w:type="spellStart"/>
            <w:proofErr w:type="gramStart"/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</w:t>
            </w:r>
            <w:proofErr w:type="spellEnd"/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 спортивных федераций, благотворителей и иных средств (</w:t>
            </w:r>
            <w:proofErr w:type="spellStart"/>
            <w:proofErr w:type="gramStart"/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</w:t>
            </w:r>
            <w:proofErr w:type="spellEnd"/>
            <w:r w:rsidRPr="0099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c>
          <w:tcPr>
            <w:tcW w:w="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A1" w:rsidRPr="00991659" w:rsidTr="00F175A1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5A1" w:rsidRPr="00991659" w:rsidRDefault="00F175A1" w:rsidP="00F1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75A1" w:rsidRPr="00991659" w:rsidRDefault="00F175A1" w:rsidP="00F17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(приложение № 2 в редакции </w:t>
      </w:r>
      <w:hyperlink r:id="rId198" w:anchor="3379140" w:history="1">
        <w:r w:rsidRPr="00991659">
          <w:rPr>
            <w:rFonts w:ascii="Times New Roman" w:eastAsia="Times New Roman" w:hAnsi="Times New Roman" w:cs="Times New Roman"/>
            <w:i/>
            <w:iCs/>
            <w:color w:val="008080"/>
            <w:sz w:val="28"/>
            <w:szCs w:val="28"/>
            <w:lang w:eastAsia="ru-RU"/>
          </w:rPr>
          <w:t>постановления </w:t>
        </w:r>
      </w:hyperlink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Кабинета Министров Республики Узбекистан от 9 октября 2017 года № 810 — Национальная база данных законодательства, 12.10.2017 г., № 09/17/810/0095)</w:t>
      </w:r>
    </w:p>
    <w:p w:rsidR="00F175A1" w:rsidRPr="00991659" w:rsidRDefault="00F175A1" w:rsidP="00F17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A1" w:rsidRPr="00991659" w:rsidRDefault="00F175A1" w:rsidP="00F175A1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</w:pPr>
      <w:r w:rsidRPr="00991659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(Собрание законодательства Республики Узбекистан, 2012 г., №23-24, ст. 267; 2016 г., № 17, ст. 176, № 43, ст. 499; 2017 г., № 20, ст. 367; Национальная база данных законодательства, 12.10.2017 г., № 09/17/810/0095)</w:t>
      </w:r>
    </w:p>
    <w:p w:rsidR="00991659" w:rsidRPr="00991659" w:rsidRDefault="00991659">
      <w:pPr>
        <w:rPr>
          <w:rFonts w:ascii="Times New Roman" w:hAnsi="Times New Roman" w:cs="Times New Roman"/>
          <w:sz w:val="28"/>
          <w:szCs w:val="28"/>
        </w:rPr>
      </w:pPr>
    </w:p>
    <w:sectPr w:rsidR="00991659" w:rsidRPr="00991659" w:rsidSect="00D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5F7"/>
    <w:rsid w:val="001347E4"/>
    <w:rsid w:val="002227F2"/>
    <w:rsid w:val="00287614"/>
    <w:rsid w:val="00320E27"/>
    <w:rsid w:val="003333CF"/>
    <w:rsid w:val="003360A9"/>
    <w:rsid w:val="00363BE2"/>
    <w:rsid w:val="003840AC"/>
    <w:rsid w:val="003D1689"/>
    <w:rsid w:val="00484070"/>
    <w:rsid w:val="00571F77"/>
    <w:rsid w:val="00576333"/>
    <w:rsid w:val="005C21F9"/>
    <w:rsid w:val="005F7E41"/>
    <w:rsid w:val="00613E39"/>
    <w:rsid w:val="00615C9C"/>
    <w:rsid w:val="0066723C"/>
    <w:rsid w:val="006A4C7E"/>
    <w:rsid w:val="007619CE"/>
    <w:rsid w:val="007B45F7"/>
    <w:rsid w:val="007B7F26"/>
    <w:rsid w:val="00832133"/>
    <w:rsid w:val="008E679B"/>
    <w:rsid w:val="00965E84"/>
    <w:rsid w:val="00991659"/>
    <w:rsid w:val="009B76E5"/>
    <w:rsid w:val="009C063F"/>
    <w:rsid w:val="00A000FF"/>
    <w:rsid w:val="00A632F7"/>
    <w:rsid w:val="00A9197B"/>
    <w:rsid w:val="00B4096B"/>
    <w:rsid w:val="00BD6171"/>
    <w:rsid w:val="00D40F98"/>
    <w:rsid w:val="00DB0554"/>
    <w:rsid w:val="00E16C3B"/>
    <w:rsid w:val="00E62BCD"/>
    <w:rsid w:val="00EA3D28"/>
    <w:rsid w:val="00EA6D12"/>
    <w:rsid w:val="00EC629D"/>
    <w:rsid w:val="00F175A1"/>
    <w:rsid w:val="00F225F9"/>
    <w:rsid w:val="00F75A0C"/>
    <w:rsid w:val="00FE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75A1"/>
  </w:style>
  <w:style w:type="paragraph" w:customStyle="1" w:styleId="msonormal0">
    <w:name w:val="msonormal"/>
    <w:basedOn w:val="a"/>
    <w:rsid w:val="00F1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75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75A1"/>
    <w:rPr>
      <w:color w:val="800080"/>
      <w:u w:val="single"/>
    </w:rPr>
  </w:style>
  <w:style w:type="character" w:styleId="a5">
    <w:name w:val="Strong"/>
    <w:basedOn w:val="a0"/>
    <w:uiPriority w:val="22"/>
    <w:qFormat/>
    <w:rsid w:val="00F175A1"/>
    <w:rPr>
      <w:b/>
      <w:bCs/>
    </w:rPr>
  </w:style>
  <w:style w:type="paragraph" w:styleId="a6">
    <w:name w:val="Normal (Web)"/>
    <w:basedOn w:val="a"/>
    <w:uiPriority w:val="99"/>
    <w:semiHidden/>
    <w:unhideWhenUsed/>
    <w:rsid w:val="00F1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30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7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09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886">
          <w:marLeft w:val="-60"/>
          <w:marRight w:val="-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0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65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4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54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55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90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7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2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48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990">
          <w:marLeft w:val="-60"/>
          <w:marRight w:val="-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6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68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5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36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8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86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13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11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31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3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0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99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8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57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0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4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3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3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1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6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51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8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9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5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7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395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856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1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51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2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6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8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10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7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2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28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0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7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93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9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1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4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66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6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2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71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8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7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60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8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3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2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39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8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7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582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6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3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8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5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1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37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435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0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44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13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4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7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783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6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2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078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4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1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29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683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5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65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93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44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1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4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7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598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4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7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39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66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337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785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7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3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6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5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4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2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5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8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5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1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9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6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1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8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99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4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93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0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9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5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1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6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9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05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113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7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4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195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0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1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7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70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777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5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4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80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16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7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62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723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0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5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2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10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0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90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4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89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7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87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25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1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60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4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71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7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8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3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8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65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61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3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21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0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3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335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7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9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5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4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3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4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44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72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7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9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78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1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8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83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3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9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40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3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053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1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51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0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0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47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0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8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3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0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454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2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30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65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6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837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5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2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70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56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4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6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28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8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73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07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1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264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73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4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9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725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3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6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3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1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5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4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46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9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0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36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5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15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0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3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456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40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287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7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9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29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779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317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1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687">
          <w:marLeft w:val="-60"/>
          <w:marRight w:val="-6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75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608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890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0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2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4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4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35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00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77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7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1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1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2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4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6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6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2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3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578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3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770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220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6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3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417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86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4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30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57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82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7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3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21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8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5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0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2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24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3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43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4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4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0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5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2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5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0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25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1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543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47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54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4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17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1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7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04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59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9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5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528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7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9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5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53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5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8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7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0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97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9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4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47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5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60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1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5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4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9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69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7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4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15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7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0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86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4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1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71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27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5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0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8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2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4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4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2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29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2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6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2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9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2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78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4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99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280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5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78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55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6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1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98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2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65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40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3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9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6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054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80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2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81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39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96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91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8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3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55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64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615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0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08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85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0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2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98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1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0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98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14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1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210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3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1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334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446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09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2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38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7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14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8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8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5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0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8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6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0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3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1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06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6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573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8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65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2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0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7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5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50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20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8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40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3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9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0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8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23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9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6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3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6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2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4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412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20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9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1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79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9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69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879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6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635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66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666">
          <w:marLeft w:val="-60"/>
          <w:marRight w:val="-6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3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509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018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0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9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184">
          <w:marLeft w:val="-60"/>
          <w:marRight w:val="-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x.uz/docs/3052651?ONDATE=31.10.2016%2000" TargetMode="External"/><Relationship Id="rId21" Type="http://schemas.openxmlformats.org/officeDocument/2006/relationships/hyperlink" Target="http://lex.uz/docs/3052651?ONDATE=31.10.2016%2000" TargetMode="External"/><Relationship Id="rId42" Type="http://schemas.openxmlformats.org/officeDocument/2006/relationships/hyperlink" Target="http://lex.uz/docs/2020337?ONDATE=14.06.2012%2000" TargetMode="External"/><Relationship Id="rId63" Type="http://schemas.openxmlformats.org/officeDocument/2006/relationships/hyperlink" Target="javascript:scrollText(3060391)" TargetMode="External"/><Relationship Id="rId84" Type="http://schemas.openxmlformats.org/officeDocument/2006/relationships/hyperlink" Target="http://lex.uz/docs/2020337?ONDATE=14.06.2012%2000" TargetMode="External"/><Relationship Id="rId138" Type="http://schemas.openxmlformats.org/officeDocument/2006/relationships/hyperlink" Target="javascript:scrollText(2020365)" TargetMode="External"/><Relationship Id="rId159" Type="http://schemas.openxmlformats.org/officeDocument/2006/relationships/hyperlink" Target="http://lex.uz/docs/2020337?ONDATE=14.06.2012%2000" TargetMode="External"/><Relationship Id="rId170" Type="http://schemas.openxmlformats.org/officeDocument/2006/relationships/hyperlink" Target="http://lex.uz/docs/2020337?ONDATE=14.06.2012%2000" TargetMode="External"/><Relationship Id="rId191" Type="http://schemas.openxmlformats.org/officeDocument/2006/relationships/hyperlink" Target="http://lex.uz/docs/2020337?ONDATE=14.06.2012%2000" TargetMode="External"/><Relationship Id="rId196" Type="http://schemas.openxmlformats.org/officeDocument/2006/relationships/hyperlink" Target="javascript:scrollText(2020752)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lex.uz/docs/3052651?ONDATE=31.10.2016%2000" TargetMode="External"/><Relationship Id="rId107" Type="http://schemas.openxmlformats.org/officeDocument/2006/relationships/hyperlink" Target="http://lex.uz/docs/3052651?ONDATE=31.10.2016%2000" TargetMode="External"/><Relationship Id="rId11" Type="http://schemas.openxmlformats.org/officeDocument/2006/relationships/hyperlink" Target="javascript:scrollText(2020528)" TargetMode="External"/><Relationship Id="rId32" Type="http://schemas.openxmlformats.org/officeDocument/2006/relationships/hyperlink" Target="http://lex.uz/docs/2020337?ONDATE=14.06.2012%2000" TargetMode="External"/><Relationship Id="rId37" Type="http://schemas.openxmlformats.org/officeDocument/2006/relationships/hyperlink" Target="http://lex.uz/docs/2020337?ONDATE=31.10.2016%2000" TargetMode="External"/><Relationship Id="rId53" Type="http://schemas.openxmlformats.org/officeDocument/2006/relationships/hyperlink" Target="http://lex.uz/docs/2020337?ONDATE=31.10.2016%2000" TargetMode="External"/><Relationship Id="rId58" Type="http://schemas.openxmlformats.org/officeDocument/2006/relationships/hyperlink" Target="http://lex.uz/docs/2020337?ONDATE=31.10.2016%2000" TargetMode="External"/><Relationship Id="rId74" Type="http://schemas.openxmlformats.org/officeDocument/2006/relationships/hyperlink" Target="http://lex.uz/docs/2020337?ONDATE=14.06.2012%2000" TargetMode="External"/><Relationship Id="rId79" Type="http://schemas.openxmlformats.org/officeDocument/2006/relationships/hyperlink" Target="http://lex.uz/docs/3052651?ONDATE=31.10.2016%2000" TargetMode="External"/><Relationship Id="rId102" Type="http://schemas.openxmlformats.org/officeDocument/2006/relationships/hyperlink" Target="http://lex.uz/docs/2020337?ONDATE=14.06.2012%2000" TargetMode="External"/><Relationship Id="rId123" Type="http://schemas.openxmlformats.org/officeDocument/2006/relationships/hyperlink" Target="http://lex.uz/docs/3052651?ONDATE=31.10.2016%2000" TargetMode="External"/><Relationship Id="rId128" Type="http://schemas.openxmlformats.org/officeDocument/2006/relationships/hyperlink" Target="http://lex.uz/docs/2020337?ONDATE=14.06.2012%2000" TargetMode="External"/><Relationship Id="rId144" Type="http://schemas.openxmlformats.org/officeDocument/2006/relationships/hyperlink" Target="http://lex.uz/docs/2020337?ONDATE=14.06.2012%2000" TargetMode="External"/><Relationship Id="rId149" Type="http://schemas.openxmlformats.org/officeDocument/2006/relationships/hyperlink" Target="http://lex.uz/docs/3205074?ONDATE=22.05.2017%2000" TargetMode="External"/><Relationship Id="rId5" Type="http://schemas.openxmlformats.org/officeDocument/2006/relationships/hyperlink" Target="http://lex.uz/docs/2020337?ONDATE=14.06.2012%2000" TargetMode="External"/><Relationship Id="rId90" Type="http://schemas.openxmlformats.org/officeDocument/2006/relationships/hyperlink" Target="http://lex.uz/docs/2020337?ONDATE=14.06.2012%2000" TargetMode="External"/><Relationship Id="rId95" Type="http://schemas.openxmlformats.org/officeDocument/2006/relationships/hyperlink" Target="http://lex.uz/docs/3052651?ONDATE=31.10.2016%2000" TargetMode="External"/><Relationship Id="rId160" Type="http://schemas.openxmlformats.org/officeDocument/2006/relationships/hyperlink" Target="http://lex.uz/docs/3052651?ONDATE=31.10.2016%2000" TargetMode="External"/><Relationship Id="rId165" Type="http://schemas.openxmlformats.org/officeDocument/2006/relationships/hyperlink" Target="http://lex.uz/docs/2020337?ONDATE=31.10.2016%2000" TargetMode="External"/><Relationship Id="rId181" Type="http://schemas.openxmlformats.org/officeDocument/2006/relationships/hyperlink" Target="http://lex.uz/docs/2020337?ONDATE=31.10.2016%2000" TargetMode="External"/><Relationship Id="rId186" Type="http://schemas.openxmlformats.org/officeDocument/2006/relationships/hyperlink" Target="http://lex.uz/docs/2020337?ONDATE=14.06.2012%2000" TargetMode="External"/><Relationship Id="rId22" Type="http://schemas.openxmlformats.org/officeDocument/2006/relationships/hyperlink" Target="http://lex.uz/docs/2020337?ONDATE=14.06.2012%2000" TargetMode="External"/><Relationship Id="rId27" Type="http://schemas.openxmlformats.org/officeDocument/2006/relationships/hyperlink" Target="http://lex.uz/docs/3052651?ONDATE=31.10.2016%2000" TargetMode="External"/><Relationship Id="rId43" Type="http://schemas.openxmlformats.org/officeDocument/2006/relationships/hyperlink" Target="http://lex.uz/docs/3052651?ONDATE=31.10.2016%2000" TargetMode="External"/><Relationship Id="rId48" Type="http://schemas.openxmlformats.org/officeDocument/2006/relationships/hyperlink" Target="http://lex.uz/docs/2020337?ONDATE=14.06.2012%2000" TargetMode="External"/><Relationship Id="rId64" Type="http://schemas.openxmlformats.org/officeDocument/2006/relationships/hyperlink" Target="http://lex.uz/docs/3052651?ONDATE=31.10.2016%2000" TargetMode="External"/><Relationship Id="rId69" Type="http://schemas.openxmlformats.org/officeDocument/2006/relationships/hyperlink" Target="http://lex.uz/docs/2020337?ONDATE=14.06.2012%2000" TargetMode="External"/><Relationship Id="rId113" Type="http://schemas.openxmlformats.org/officeDocument/2006/relationships/hyperlink" Target="http://lex.uz/docs/3052651?ONDATE=31.10.2016%2000" TargetMode="External"/><Relationship Id="rId118" Type="http://schemas.openxmlformats.org/officeDocument/2006/relationships/hyperlink" Target="http://lex.uz/docs/2020337?ONDATE=14.06.2012%2000" TargetMode="External"/><Relationship Id="rId134" Type="http://schemas.openxmlformats.org/officeDocument/2006/relationships/hyperlink" Target="http://lex.uz/docs/3052651?ONDATE=31.10.2016%2000" TargetMode="External"/><Relationship Id="rId139" Type="http://schemas.openxmlformats.org/officeDocument/2006/relationships/hyperlink" Target="http://lex.uz/docs/2742238" TargetMode="External"/><Relationship Id="rId80" Type="http://schemas.openxmlformats.org/officeDocument/2006/relationships/hyperlink" Target="http://lex.uz/docs/2020337?ONDATE=14.06.2012%2000" TargetMode="External"/><Relationship Id="rId85" Type="http://schemas.openxmlformats.org/officeDocument/2006/relationships/hyperlink" Target="http://lex.uz/docs/3052651?ONDATE=31.10.2016%2000" TargetMode="External"/><Relationship Id="rId150" Type="http://schemas.openxmlformats.org/officeDocument/2006/relationships/hyperlink" Target="http://lex.uz/docs/2020337?ONDATE=14.06.2012%2000" TargetMode="External"/><Relationship Id="rId155" Type="http://schemas.openxmlformats.org/officeDocument/2006/relationships/hyperlink" Target="http://lex.uz/docs/2020337?ONDATE=14.06.2012%2000" TargetMode="External"/><Relationship Id="rId171" Type="http://schemas.openxmlformats.org/officeDocument/2006/relationships/hyperlink" Target="http://lex.uz/docs/2939514?ONDATE=02.05.2016%2000" TargetMode="External"/><Relationship Id="rId176" Type="http://schemas.openxmlformats.org/officeDocument/2006/relationships/hyperlink" Target="http://lex.uz/docs/2020337?ONDATE=14.06.2012%2000" TargetMode="External"/><Relationship Id="rId192" Type="http://schemas.openxmlformats.org/officeDocument/2006/relationships/hyperlink" Target="javascript:scrollText(2020841)" TargetMode="External"/><Relationship Id="rId197" Type="http://schemas.openxmlformats.org/officeDocument/2006/relationships/hyperlink" Target="http://lex.uz/docs/2020337?ONDATE=14.06.2012%2000" TargetMode="External"/><Relationship Id="rId12" Type="http://schemas.openxmlformats.org/officeDocument/2006/relationships/hyperlink" Target="http://lex.uz/docs/3052651?ONDATE=31.10.2016%2000" TargetMode="External"/><Relationship Id="rId17" Type="http://schemas.openxmlformats.org/officeDocument/2006/relationships/hyperlink" Target="http://lex.uz/docs/2020337?ONDATE=14.06.2012%2000" TargetMode="External"/><Relationship Id="rId33" Type="http://schemas.openxmlformats.org/officeDocument/2006/relationships/hyperlink" Target="http://lex.uz/docs/3052651?ONDATE=31.10.2016%2000" TargetMode="External"/><Relationship Id="rId38" Type="http://schemas.openxmlformats.org/officeDocument/2006/relationships/hyperlink" Target="http://lex.uz/docs/3205074?ONDATE=22.05.2017%2000" TargetMode="External"/><Relationship Id="rId59" Type="http://schemas.openxmlformats.org/officeDocument/2006/relationships/hyperlink" Target="http://lex.uz/docs/3205074?ONDATE=22.05.2017%2000" TargetMode="External"/><Relationship Id="rId103" Type="http://schemas.openxmlformats.org/officeDocument/2006/relationships/hyperlink" Target="http://lex.uz/docs/3052651?ONDATE=31.10.2016%2000" TargetMode="External"/><Relationship Id="rId108" Type="http://schemas.openxmlformats.org/officeDocument/2006/relationships/hyperlink" Target="http://lex.uz/docs/2020337?ONDATE=14.06.2012%2000" TargetMode="External"/><Relationship Id="rId124" Type="http://schemas.openxmlformats.org/officeDocument/2006/relationships/hyperlink" Target="http://lex.uz/docs/2020337?ONDATE=14.06.2012%2000" TargetMode="External"/><Relationship Id="rId129" Type="http://schemas.openxmlformats.org/officeDocument/2006/relationships/hyperlink" Target="http://lex.uz/docs/3052651?ONDATE=31.10.2016%2000" TargetMode="External"/><Relationship Id="rId54" Type="http://schemas.openxmlformats.org/officeDocument/2006/relationships/hyperlink" Target="http://lex.uz/docs/3205074?ONDATE=22.05.2017%2000" TargetMode="External"/><Relationship Id="rId70" Type="http://schemas.openxmlformats.org/officeDocument/2006/relationships/hyperlink" Target="javascript:scrollText(3060402)" TargetMode="External"/><Relationship Id="rId75" Type="http://schemas.openxmlformats.org/officeDocument/2006/relationships/hyperlink" Target="http://lex.uz/docs/3052651?ONDATE=31.10.2016%2000" TargetMode="External"/><Relationship Id="rId91" Type="http://schemas.openxmlformats.org/officeDocument/2006/relationships/hyperlink" Target="http://lex.uz/docs/3052651?ONDATE=31.10.2016%2000" TargetMode="External"/><Relationship Id="rId96" Type="http://schemas.openxmlformats.org/officeDocument/2006/relationships/hyperlink" Target="http://lex.uz/docs/2020337?ONDATE=14.06.2012%2000" TargetMode="External"/><Relationship Id="rId140" Type="http://schemas.openxmlformats.org/officeDocument/2006/relationships/hyperlink" Target="http://lex.uz/docs/2020337?ONDATE=14.06.2012%2000" TargetMode="External"/><Relationship Id="rId145" Type="http://schemas.openxmlformats.org/officeDocument/2006/relationships/hyperlink" Target="http://lex.uz/docs/3052651?ONDATE=31.10.2016%2000" TargetMode="External"/><Relationship Id="rId161" Type="http://schemas.openxmlformats.org/officeDocument/2006/relationships/hyperlink" Target="http://lex.uz/docs/2020337?ONDATE=14.06.2012%2000" TargetMode="External"/><Relationship Id="rId166" Type="http://schemas.openxmlformats.org/officeDocument/2006/relationships/hyperlink" Target="http://lex.uz/docs/3205074?ONDATE=22.05.2017%2000" TargetMode="External"/><Relationship Id="rId182" Type="http://schemas.openxmlformats.org/officeDocument/2006/relationships/hyperlink" Target="http://lex.uz/docs/3205074?ONDATE=22.05.2017%2000" TargetMode="External"/><Relationship Id="rId187" Type="http://schemas.openxmlformats.org/officeDocument/2006/relationships/hyperlink" Target="http://lex.uz/docs/3052651?ONDATE=31.10.2016%2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x.uz/docs/3052651?ONDATE=31.10.2016%2000" TargetMode="External"/><Relationship Id="rId23" Type="http://schemas.openxmlformats.org/officeDocument/2006/relationships/hyperlink" Target="http://lex.uz/docs/3052651?ONDATE=31.10.2016%2000" TargetMode="External"/><Relationship Id="rId28" Type="http://schemas.openxmlformats.org/officeDocument/2006/relationships/hyperlink" Target="http://lex.uz/docs/2020337?ONDATE=14.06.2012%2000" TargetMode="External"/><Relationship Id="rId49" Type="http://schemas.openxmlformats.org/officeDocument/2006/relationships/hyperlink" Target="http://lex.uz/docs/3052651?ONDATE=31.10.2016%2000" TargetMode="External"/><Relationship Id="rId114" Type="http://schemas.openxmlformats.org/officeDocument/2006/relationships/hyperlink" Target="http://lex.uz/docs/2020337?ONDATE=14.06.2012%2000" TargetMode="External"/><Relationship Id="rId119" Type="http://schemas.openxmlformats.org/officeDocument/2006/relationships/hyperlink" Target="http://lex.uz/docs/3052651?ONDATE=31.10.2016%2000" TargetMode="External"/><Relationship Id="rId44" Type="http://schemas.openxmlformats.org/officeDocument/2006/relationships/hyperlink" Target="http://lex.uz/docs/2020337?ONDATE=14.06.2012%2000" TargetMode="External"/><Relationship Id="rId60" Type="http://schemas.openxmlformats.org/officeDocument/2006/relationships/hyperlink" Target="http://lex.uz/docs/2020337?ONDATE=14.06.2012%2000" TargetMode="External"/><Relationship Id="rId65" Type="http://schemas.openxmlformats.org/officeDocument/2006/relationships/hyperlink" Target="http://lex.uz/docs/2020337?ONDATE=14.06.2012%2000" TargetMode="External"/><Relationship Id="rId81" Type="http://schemas.openxmlformats.org/officeDocument/2006/relationships/hyperlink" Target="http://lex.uz/docs/3052651?ONDATE=31.10.2016%2000" TargetMode="External"/><Relationship Id="rId86" Type="http://schemas.openxmlformats.org/officeDocument/2006/relationships/hyperlink" Target="http://lex.uz/docs/2020337?ONDATE=14.06.2012%2000" TargetMode="External"/><Relationship Id="rId130" Type="http://schemas.openxmlformats.org/officeDocument/2006/relationships/hyperlink" Target="http://lex.uz/docs/2020337?ONDATE=14.06.2012%2000" TargetMode="External"/><Relationship Id="rId135" Type="http://schemas.openxmlformats.org/officeDocument/2006/relationships/hyperlink" Target="http://lex.uz/docs/2020337?ONDATE=14.06.2012%2000" TargetMode="External"/><Relationship Id="rId151" Type="http://schemas.openxmlformats.org/officeDocument/2006/relationships/hyperlink" Target="http://lex.uz/docs/3205074?ONDATE=22.05.2017%2000" TargetMode="External"/><Relationship Id="rId156" Type="http://schemas.openxmlformats.org/officeDocument/2006/relationships/hyperlink" Target="http://lex.uz/docs/3052651?ONDATE=31.10.2016%2000" TargetMode="External"/><Relationship Id="rId177" Type="http://schemas.openxmlformats.org/officeDocument/2006/relationships/hyperlink" Target="http://lex.uz/docs/3052651?ONDATE=31.10.2016%2000" TargetMode="External"/><Relationship Id="rId198" Type="http://schemas.openxmlformats.org/officeDocument/2006/relationships/hyperlink" Target="http://lex.uz/docs/3375684?ONDATE=12.10.2017%2000" TargetMode="External"/><Relationship Id="rId172" Type="http://schemas.openxmlformats.org/officeDocument/2006/relationships/hyperlink" Target="http://lex.uz/docs/2020337?ONDATE=14.06.2012%2000" TargetMode="External"/><Relationship Id="rId193" Type="http://schemas.openxmlformats.org/officeDocument/2006/relationships/hyperlink" Target="http://lex.uz/docs/3052651?ONDATE=31.10.2016%2000" TargetMode="External"/><Relationship Id="rId13" Type="http://schemas.openxmlformats.org/officeDocument/2006/relationships/hyperlink" Target="javascript:scrollText(2020750)" TargetMode="External"/><Relationship Id="rId18" Type="http://schemas.openxmlformats.org/officeDocument/2006/relationships/hyperlink" Target="http://lex.uz/docs/2742238" TargetMode="External"/><Relationship Id="rId39" Type="http://schemas.openxmlformats.org/officeDocument/2006/relationships/hyperlink" Target="http://lex.uz/docs/2020337?ONDATE=31.10.2016%2000" TargetMode="External"/><Relationship Id="rId109" Type="http://schemas.openxmlformats.org/officeDocument/2006/relationships/hyperlink" Target="http://lex.uz/docs/3052651?ONDATE=31.10.2016%2000" TargetMode="External"/><Relationship Id="rId34" Type="http://schemas.openxmlformats.org/officeDocument/2006/relationships/hyperlink" Target="http://lex.uz/docs/2020337?ONDATE=31.10.2016%2000" TargetMode="External"/><Relationship Id="rId50" Type="http://schemas.openxmlformats.org/officeDocument/2006/relationships/hyperlink" Target="http://lex.uz/docs/2020337?ONDATE=31.10.2016%2000" TargetMode="External"/><Relationship Id="rId55" Type="http://schemas.openxmlformats.org/officeDocument/2006/relationships/hyperlink" Target="http://lex.uz/docs/2020337?ONDATE=31.10.2016%2000" TargetMode="External"/><Relationship Id="rId76" Type="http://schemas.openxmlformats.org/officeDocument/2006/relationships/hyperlink" Target="http://lex.uz/docs/2020337?ONDATE=14.06.2012%2000" TargetMode="External"/><Relationship Id="rId97" Type="http://schemas.openxmlformats.org/officeDocument/2006/relationships/hyperlink" Target="http://lex.uz/docs/3052651?ONDATE=31.10.2016%2000" TargetMode="External"/><Relationship Id="rId104" Type="http://schemas.openxmlformats.org/officeDocument/2006/relationships/hyperlink" Target="http://lex.uz/docs/2020337?ONDATE=14.06.2012%2000" TargetMode="External"/><Relationship Id="rId120" Type="http://schemas.openxmlformats.org/officeDocument/2006/relationships/hyperlink" Target="http://lex.uz/docs/2020337?ONDATE=14.06.2012%2000" TargetMode="External"/><Relationship Id="rId125" Type="http://schemas.openxmlformats.org/officeDocument/2006/relationships/hyperlink" Target="http://lex.uz/docs/3052651?ONDATE=31.10.2016%2000" TargetMode="External"/><Relationship Id="rId141" Type="http://schemas.openxmlformats.org/officeDocument/2006/relationships/hyperlink" Target="http://lex.uz/docs/3052651?ONDATE=31.10.2016%2000" TargetMode="External"/><Relationship Id="rId146" Type="http://schemas.openxmlformats.org/officeDocument/2006/relationships/hyperlink" Target="http://lex.uz/docs/2020337?ONDATE=14.06.2012%2000" TargetMode="External"/><Relationship Id="rId167" Type="http://schemas.openxmlformats.org/officeDocument/2006/relationships/hyperlink" Target="http://lex.uz/docs/2020337?ONDATE=31.10.2016%2000" TargetMode="External"/><Relationship Id="rId188" Type="http://schemas.openxmlformats.org/officeDocument/2006/relationships/hyperlink" Target="http://lex.uz/docs/2020337?ONDATE=14.06.2012%2000" TargetMode="External"/><Relationship Id="rId7" Type="http://schemas.openxmlformats.org/officeDocument/2006/relationships/hyperlink" Target="http://lex.uz/docs/2020337?ONDATE=14.06.2012%2000" TargetMode="External"/><Relationship Id="rId71" Type="http://schemas.openxmlformats.org/officeDocument/2006/relationships/hyperlink" Target="http://lex.uz/docs/3052651?ONDATE=31.10.2016%2000" TargetMode="External"/><Relationship Id="rId92" Type="http://schemas.openxmlformats.org/officeDocument/2006/relationships/hyperlink" Target="http://lex.uz/docs/2020337?ONDATE=14.06.2012%2000" TargetMode="External"/><Relationship Id="rId162" Type="http://schemas.openxmlformats.org/officeDocument/2006/relationships/hyperlink" Target="javascript:scrollText(2020936)" TargetMode="External"/><Relationship Id="rId183" Type="http://schemas.openxmlformats.org/officeDocument/2006/relationships/hyperlink" Target="http://lex.uz/docs/2020337?ONDATE=31.10.2016%2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lex.uz/docs/3052651?ONDATE=31.10.2016%2000" TargetMode="External"/><Relationship Id="rId24" Type="http://schemas.openxmlformats.org/officeDocument/2006/relationships/hyperlink" Target="http://lex.uz/docs/2020337?ONDATE=14.06.2012%2000" TargetMode="External"/><Relationship Id="rId40" Type="http://schemas.openxmlformats.org/officeDocument/2006/relationships/hyperlink" Target="http://lex.uz/docs/3205074?ONDATE=22.05.2017%2000" TargetMode="External"/><Relationship Id="rId45" Type="http://schemas.openxmlformats.org/officeDocument/2006/relationships/hyperlink" Target="http://lex.uz/docs/3052651?ONDATE=31.10.2016%2000" TargetMode="External"/><Relationship Id="rId66" Type="http://schemas.openxmlformats.org/officeDocument/2006/relationships/hyperlink" Target="http://lex.uz/docs/3052651?ONDATE=31.10.2016%2000" TargetMode="External"/><Relationship Id="rId87" Type="http://schemas.openxmlformats.org/officeDocument/2006/relationships/hyperlink" Target="http://lex.uz/docs/3052651?ONDATE=31.10.2016%2000" TargetMode="External"/><Relationship Id="rId110" Type="http://schemas.openxmlformats.org/officeDocument/2006/relationships/hyperlink" Target="http://lex.uz/docs/2020337?ONDATE=14.06.2012%2000" TargetMode="External"/><Relationship Id="rId115" Type="http://schemas.openxmlformats.org/officeDocument/2006/relationships/hyperlink" Target="http://lex.uz/docs/3052651?ONDATE=31.10.2016%2000" TargetMode="External"/><Relationship Id="rId131" Type="http://schemas.openxmlformats.org/officeDocument/2006/relationships/hyperlink" Target="http://lex.uz/docs/3052651?ONDATE=31.10.2016%2000" TargetMode="External"/><Relationship Id="rId136" Type="http://schemas.openxmlformats.org/officeDocument/2006/relationships/hyperlink" Target="javascript:scrollText(2020530)" TargetMode="External"/><Relationship Id="rId157" Type="http://schemas.openxmlformats.org/officeDocument/2006/relationships/hyperlink" Target="http://lex.uz/docs/2020337?ONDATE=14.06.2012%2000" TargetMode="External"/><Relationship Id="rId178" Type="http://schemas.openxmlformats.org/officeDocument/2006/relationships/hyperlink" Target="http://lex.uz/docs/2020337?ONDATE=14.06.2012%2000" TargetMode="External"/><Relationship Id="rId61" Type="http://schemas.openxmlformats.org/officeDocument/2006/relationships/hyperlink" Target="http://lex.uz/docs/3052651?ONDATE=31.10.2016%2000" TargetMode="External"/><Relationship Id="rId82" Type="http://schemas.openxmlformats.org/officeDocument/2006/relationships/hyperlink" Target="http://lex.uz/docs/2020337?ONDATE=14.06.2012%2000" TargetMode="External"/><Relationship Id="rId152" Type="http://schemas.openxmlformats.org/officeDocument/2006/relationships/hyperlink" Target="http://lex.uz/docs/2020337?ONDATE=14.06.2012%2000" TargetMode="External"/><Relationship Id="rId173" Type="http://schemas.openxmlformats.org/officeDocument/2006/relationships/hyperlink" Target="http://lex.uz/docs/3052651?ONDATE=31.10.2016%2000" TargetMode="External"/><Relationship Id="rId194" Type="http://schemas.openxmlformats.org/officeDocument/2006/relationships/hyperlink" Target="javascript:scrollText(2020752)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lex.uz/docs/3052651?ONDATE=31.10.2016%2000" TargetMode="External"/><Relationship Id="rId14" Type="http://schemas.openxmlformats.org/officeDocument/2006/relationships/hyperlink" Target="javascript:scrollText(2020365)" TargetMode="External"/><Relationship Id="rId30" Type="http://schemas.openxmlformats.org/officeDocument/2006/relationships/hyperlink" Target="http://lex.uz/docs/2020337?ONDATE=14.06.2012%2000" TargetMode="External"/><Relationship Id="rId35" Type="http://schemas.openxmlformats.org/officeDocument/2006/relationships/hyperlink" Target="http://lex.uz/docs/3205074?ONDATE=22.05.2017%2000" TargetMode="External"/><Relationship Id="rId56" Type="http://schemas.openxmlformats.org/officeDocument/2006/relationships/hyperlink" Target="http://lex.uz/docs/3205074?ONDATE=22.05.2017%2000" TargetMode="External"/><Relationship Id="rId77" Type="http://schemas.openxmlformats.org/officeDocument/2006/relationships/hyperlink" Target="http://lex.uz/docs/3052651?ONDATE=31.10.2016%2000" TargetMode="External"/><Relationship Id="rId100" Type="http://schemas.openxmlformats.org/officeDocument/2006/relationships/hyperlink" Target="http://lex.uz/docs/2020337?ONDATE=14.06.2012%2000" TargetMode="External"/><Relationship Id="rId105" Type="http://schemas.openxmlformats.org/officeDocument/2006/relationships/hyperlink" Target="http://lex.uz/docs/3052651?ONDATE=31.10.2016%2000" TargetMode="External"/><Relationship Id="rId126" Type="http://schemas.openxmlformats.org/officeDocument/2006/relationships/hyperlink" Target="http://lex.uz/docs/2020337?ONDATE=14.06.2012%2000" TargetMode="External"/><Relationship Id="rId147" Type="http://schemas.openxmlformats.org/officeDocument/2006/relationships/hyperlink" Target="http://lex.uz/docs/3052651?ONDATE=31.10.2016%2000" TargetMode="External"/><Relationship Id="rId168" Type="http://schemas.openxmlformats.org/officeDocument/2006/relationships/hyperlink" Target="http://lex.uz/docs/3205074?ONDATE=22.05.2017%2000" TargetMode="External"/><Relationship Id="rId8" Type="http://schemas.openxmlformats.org/officeDocument/2006/relationships/hyperlink" Target="http://lex.uz/docs/1486649" TargetMode="External"/><Relationship Id="rId51" Type="http://schemas.openxmlformats.org/officeDocument/2006/relationships/hyperlink" Target="http://lex.uz/docs/3205074?ONDATE=22.05.2017%2000" TargetMode="External"/><Relationship Id="rId72" Type="http://schemas.openxmlformats.org/officeDocument/2006/relationships/hyperlink" Target="http://lex.uz/docs/2020337?ONDATE=14.06.2012%2000" TargetMode="External"/><Relationship Id="rId93" Type="http://schemas.openxmlformats.org/officeDocument/2006/relationships/hyperlink" Target="http://lex.uz/docs/3052651?ONDATE=31.10.2016%2000" TargetMode="External"/><Relationship Id="rId98" Type="http://schemas.openxmlformats.org/officeDocument/2006/relationships/hyperlink" Target="http://lex.uz/docs/2020337?ONDATE=14.06.2012%2000" TargetMode="External"/><Relationship Id="rId121" Type="http://schemas.openxmlformats.org/officeDocument/2006/relationships/hyperlink" Target="http://lex.uz/docs/3052651?ONDATE=31.10.2016%2000" TargetMode="External"/><Relationship Id="rId142" Type="http://schemas.openxmlformats.org/officeDocument/2006/relationships/hyperlink" Target="http://lex.uz/docs/2020337?ONDATE=14.06.2012%2000" TargetMode="External"/><Relationship Id="rId163" Type="http://schemas.openxmlformats.org/officeDocument/2006/relationships/hyperlink" Target="http://lex.uz/docs/3052651?ONDATE=31.10.2016%2000" TargetMode="External"/><Relationship Id="rId184" Type="http://schemas.openxmlformats.org/officeDocument/2006/relationships/hyperlink" Target="http://lex.uz/docs/3205074?ONDATE=22.05.2017%2000" TargetMode="External"/><Relationship Id="rId189" Type="http://schemas.openxmlformats.org/officeDocument/2006/relationships/hyperlink" Target="http://lex.uz/docs/3052651?ONDATE=31.10.2016%2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ex.uz/docs/3052651?ONDATE=31.10.2016%2000" TargetMode="External"/><Relationship Id="rId46" Type="http://schemas.openxmlformats.org/officeDocument/2006/relationships/hyperlink" Target="http://lex.uz/docs/2020337?ONDATE=14.06.2012%2000" TargetMode="External"/><Relationship Id="rId67" Type="http://schemas.openxmlformats.org/officeDocument/2006/relationships/hyperlink" Target="http://lex.uz/docs/2020337?ONDATE=14.06.2012%2000" TargetMode="External"/><Relationship Id="rId116" Type="http://schemas.openxmlformats.org/officeDocument/2006/relationships/hyperlink" Target="http://lex.uz/docs/2020337?ONDATE=14.06.2012%2000" TargetMode="External"/><Relationship Id="rId137" Type="http://schemas.openxmlformats.org/officeDocument/2006/relationships/hyperlink" Target="http://lex.uz/docs/3052651?ONDATE=31.10.2016%2000" TargetMode="External"/><Relationship Id="rId158" Type="http://schemas.openxmlformats.org/officeDocument/2006/relationships/hyperlink" Target="http://lex.uz/docs/3052651?ONDATE=31.10.2016%2000" TargetMode="External"/><Relationship Id="rId20" Type="http://schemas.openxmlformats.org/officeDocument/2006/relationships/hyperlink" Target="http://lex.uz/docs/2020337?ONDATE=14.06.2012%2000" TargetMode="External"/><Relationship Id="rId41" Type="http://schemas.openxmlformats.org/officeDocument/2006/relationships/hyperlink" Target="http://lex.uz/docs/3052651?ONDATE=31.10.2016%2000" TargetMode="External"/><Relationship Id="rId62" Type="http://schemas.openxmlformats.org/officeDocument/2006/relationships/hyperlink" Target="http://lex.uz/docs/2020337?ONDATE=14.06.2012%2000" TargetMode="External"/><Relationship Id="rId83" Type="http://schemas.openxmlformats.org/officeDocument/2006/relationships/hyperlink" Target="http://lex.uz/docs/3052651?ONDATE=31.10.2016%2000" TargetMode="External"/><Relationship Id="rId88" Type="http://schemas.openxmlformats.org/officeDocument/2006/relationships/hyperlink" Target="http://lex.uz/docs/2020337?ONDATE=14.06.2012%2000" TargetMode="External"/><Relationship Id="rId111" Type="http://schemas.openxmlformats.org/officeDocument/2006/relationships/hyperlink" Target="http://lex.uz/docs/3052651?ONDATE=31.10.2016%2000" TargetMode="External"/><Relationship Id="rId132" Type="http://schemas.openxmlformats.org/officeDocument/2006/relationships/hyperlink" Target="http://lex.uz/docs/2020337?ONDATE=14.06.2012%2000" TargetMode="External"/><Relationship Id="rId153" Type="http://schemas.openxmlformats.org/officeDocument/2006/relationships/hyperlink" Target="http://lex.uz/docs/3205074?ONDATE=22.05.2017%2000" TargetMode="External"/><Relationship Id="rId174" Type="http://schemas.openxmlformats.org/officeDocument/2006/relationships/hyperlink" Target="http://lex.uz/docs/2020337?ONDATE=14.06.2012%2000" TargetMode="External"/><Relationship Id="rId179" Type="http://schemas.openxmlformats.org/officeDocument/2006/relationships/hyperlink" Target="http://lex.uz/docs/3052651?ONDATE=31.10.2016%2000" TargetMode="External"/><Relationship Id="rId195" Type="http://schemas.openxmlformats.org/officeDocument/2006/relationships/hyperlink" Target="http://lex.uz/docs/3375684?ONDATE=12.10.2017%2000" TargetMode="External"/><Relationship Id="rId190" Type="http://schemas.openxmlformats.org/officeDocument/2006/relationships/hyperlink" Target="javascript:scrollText(2020797)" TargetMode="External"/><Relationship Id="rId15" Type="http://schemas.openxmlformats.org/officeDocument/2006/relationships/hyperlink" Target="http://lex.uz/docs/2020337?ONDATE=14.06.2012%2000" TargetMode="External"/><Relationship Id="rId36" Type="http://schemas.openxmlformats.org/officeDocument/2006/relationships/hyperlink" Target="http://lex.uz/docs/2020337?ONDATE=14.06.2012%2000" TargetMode="External"/><Relationship Id="rId57" Type="http://schemas.openxmlformats.org/officeDocument/2006/relationships/hyperlink" Target="http://lex.uz/docs/3052651?ONDATE=31.10.2016%2000" TargetMode="External"/><Relationship Id="rId106" Type="http://schemas.openxmlformats.org/officeDocument/2006/relationships/hyperlink" Target="http://lex.uz/docs/2020337?ONDATE=14.06.2012%2000" TargetMode="External"/><Relationship Id="rId127" Type="http://schemas.openxmlformats.org/officeDocument/2006/relationships/hyperlink" Target="http://lex.uz/docs/3052651?ONDATE=31.10.2016%2000" TargetMode="External"/><Relationship Id="rId10" Type="http://schemas.openxmlformats.org/officeDocument/2006/relationships/hyperlink" Target="http://lex.uz/docs/2020337?ONDATE=14.06.2012%2000" TargetMode="External"/><Relationship Id="rId31" Type="http://schemas.openxmlformats.org/officeDocument/2006/relationships/hyperlink" Target="http://lex.uz/docs/3052651?ONDATE=31.10.2016%2000" TargetMode="External"/><Relationship Id="rId52" Type="http://schemas.openxmlformats.org/officeDocument/2006/relationships/hyperlink" Target="http://lex.uz/docs/2020337?ONDATE=14.06.2012%2000" TargetMode="External"/><Relationship Id="rId73" Type="http://schemas.openxmlformats.org/officeDocument/2006/relationships/hyperlink" Target="http://lex.uz/docs/3052651?ONDATE=31.10.2016%2000" TargetMode="External"/><Relationship Id="rId78" Type="http://schemas.openxmlformats.org/officeDocument/2006/relationships/hyperlink" Target="http://lex.uz/docs/2020337?ONDATE=14.06.2012%2000" TargetMode="External"/><Relationship Id="rId94" Type="http://schemas.openxmlformats.org/officeDocument/2006/relationships/hyperlink" Target="http://lex.uz/docs/2020337?ONDATE=14.06.2012%2000" TargetMode="External"/><Relationship Id="rId99" Type="http://schemas.openxmlformats.org/officeDocument/2006/relationships/hyperlink" Target="http://lex.uz/docs/3052651?ONDATE=31.10.2016%2000" TargetMode="External"/><Relationship Id="rId101" Type="http://schemas.openxmlformats.org/officeDocument/2006/relationships/hyperlink" Target="http://lex.uz/docs/3052651?ONDATE=31.10.2016%2000" TargetMode="External"/><Relationship Id="rId122" Type="http://schemas.openxmlformats.org/officeDocument/2006/relationships/hyperlink" Target="http://lex.uz/docs/2020337?ONDATE=14.06.2012%2000" TargetMode="External"/><Relationship Id="rId143" Type="http://schemas.openxmlformats.org/officeDocument/2006/relationships/hyperlink" Target="http://lex.uz/docs/3052651?ONDATE=31.10.2016%2000" TargetMode="External"/><Relationship Id="rId148" Type="http://schemas.openxmlformats.org/officeDocument/2006/relationships/hyperlink" Target="http://lex.uz/docs/2020337?ONDATE=14.06.2012%2000" TargetMode="External"/><Relationship Id="rId164" Type="http://schemas.openxmlformats.org/officeDocument/2006/relationships/hyperlink" Target="http://lex.uz/docs/2020337?ONDATE=14.06.2012%2000" TargetMode="External"/><Relationship Id="rId169" Type="http://schemas.openxmlformats.org/officeDocument/2006/relationships/hyperlink" Target="http://lex.uz/docs/3052651?ONDATE=31.10.2016%2000" TargetMode="External"/><Relationship Id="rId185" Type="http://schemas.openxmlformats.org/officeDocument/2006/relationships/hyperlink" Target="http://lex.uz/docs/3052651?ONDATE=31.10.2016%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docs/3052651?ONDATE=31.10.2016%2000" TargetMode="External"/><Relationship Id="rId180" Type="http://schemas.openxmlformats.org/officeDocument/2006/relationships/hyperlink" Target="http://lex.uz/docs/2020337?ONDATE=14.06.2012%2000" TargetMode="External"/><Relationship Id="rId26" Type="http://schemas.openxmlformats.org/officeDocument/2006/relationships/hyperlink" Target="http://lex.uz/docs/2020337?ONDATE=14.06.2012%2000" TargetMode="External"/><Relationship Id="rId47" Type="http://schemas.openxmlformats.org/officeDocument/2006/relationships/hyperlink" Target="http://lex.uz/docs/3052651?ONDATE=31.10.2016%2000" TargetMode="External"/><Relationship Id="rId68" Type="http://schemas.openxmlformats.org/officeDocument/2006/relationships/hyperlink" Target="http://lex.uz/docs/3052651?ONDATE=31.10.2016%2000" TargetMode="External"/><Relationship Id="rId89" Type="http://schemas.openxmlformats.org/officeDocument/2006/relationships/hyperlink" Target="http://lex.uz/docs/3052651?ONDATE=31.10.2016%2000" TargetMode="External"/><Relationship Id="rId112" Type="http://schemas.openxmlformats.org/officeDocument/2006/relationships/hyperlink" Target="http://lex.uz/docs/2020337?ONDATE=14.06.2012%2000" TargetMode="External"/><Relationship Id="rId133" Type="http://schemas.openxmlformats.org/officeDocument/2006/relationships/hyperlink" Target="javascript:scrollText(2020528)" TargetMode="External"/><Relationship Id="rId154" Type="http://schemas.openxmlformats.org/officeDocument/2006/relationships/hyperlink" Target="javascript:scrollText(2020919)" TargetMode="External"/><Relationship Id="rId175" Type="http://schemas.openxmlformats.org/officeDocument/2006/relationships/hyperlink" Target="http://lex.uz/docs/3052651?ONDATE=31.10.2016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2C072-C8C1-4CC6-80C8-40D93854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36</Pages>
  <Words>12205</Words>
  <Characters>69569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Lenovo_Canon</dc:creator>
  <cp:keywords/>
  <dc:description/>
  <cp:lastModifiedBy>Дариха</cp:lastModifiedBy>
  <cp:revision>20</cp:revision>
  <cp:lastPrinted>2018-11-26T10:19:00Z</cp:lastPrinted>
  <dcterms:created xsi:type="dcterms:W3CDTF">2018-06-12T06:12:00Z</dcterms:created>
  <dcterms:modified xsi:type="dcterms:W3CDTF">2019-05-22T04:31:00Z</dcterms:modified>
</cp:coreProperties>
</file>